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2E65" w:rsidRDefault="00BC2E65" w:rsidP="00D86EEE">
      <w:pPr>
        <w:jc w:val="right"/>
      </w:pPr>
    </w:p>
    <w:tbl>
      <w:tblPr>
        <w:tblpPr w:leftFromText="180" w:rightFromText="180" w:bottomFromText="160" w:vertAnchor="text" w:horzAnchor="margin" w:tblpXSpec="right" w:tblpY="-73"/>
        <w:tblW w:w="0" w:type="auto"/>
        <w:tblLook w:val="04A0"/>
      </w:tblPr>
      <w:tblGrid>
        <w:gridCol w:w="4500"/>
      </w:tblGrid>
      <w:tr w:rsidR="00D86EEE" w:rsidTr="00727A03">
        <w:tc>
          <w:tcPr>
            <w:tcW w:w="4500" w:type="dxa"/>
            <w:hideMark/>
          </w:tcPr>
          <w:p w:rsidR="00D86EEE" w:rsidRPr="00F92B92" w:rsidRDefault="00D86EEE" w:rsidP="00CC22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  <w:rPr>
                <w:b/>
              </w:rPr>
            </w:pPr>
            <w:r w:rsidRPr="00F92B92">
              <w:rPr>
                <w:b/>
              </w:rPr>
              <w:t>Приложение № ___</w:t>
            </w:r>
          </w:p>
          <w:p w:rsidR="00D86EEE" w:rsidRPr="00F92B92" w:rsidRDefault="00D86EEE" w:rsidP="00CC22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</w:pPr>
            <w:r>
              <w:t>к ОПОП 38.02.01 Экономика и бухгалтерский учет (по отраслям)</w:t>
            </w:r>
            <w:r w:rsidRPr="00F92B92">
              <w:t>,</w:t>
            </w:r>
          </w:p>
          <w:p w:rsidR="00D86EEE" w:rsidRPr="00F92B92" w:rsidRDefault="00D86EEE" w:rsidP="00CC225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76" w:lineRule="auto"/>
            </w:pPr>
            <w:proofErr w:type="gramStart"/>
            <w:r w:rsidRPr="00F92B92">
              <w:t>утвержденной</w:t>
            </w:r>
            <w:proofErr w:type="gramEnd"/>
            <w:r w:rsidRPr="00F92B92">
              <w:t xml:space="preserve"> приказом дирек</w:t>
            </w:r>
            <w:r>
              <w:t>тора ГБПОУ ЧГСК от «__» ____</w:t>
            </w:r>
            <w:r w:rsidRPr="00F92B92">
              <w:t xml:space="preserve">20____ </w:t>
            </w:r>
            <w:proofErr w:type="spellStart"/>
            <w:r w:rsidRPr="00F92B92">
              <w:t>г.№</w:t>
            </w:r>
            <w:proofErr w:type="spellEnd"/>
            <w:r w:rsidRPr="00F92B92">
              <w:t>__</w:t>
            </w:r>
          </w:p>
          <w:p w:rsidR="00D86EEE" w:rsidRDefault="00D86EEE" w:rsidP="00727A03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4" w:lineRule="auto"/>
              <w:rPr>
                <w:b/>
                <w:caps/>
                <w:sz w:val="28"/>
                <w:szCs w:val="28"/>
              </w:rPr>
            </w:pPr>
          </w:p>
        </w:tc>
      </w:tr>
    </w:tbl>
    <w:p w:rsidR="00351E37" w:rsidRPr="00540C52" w:rsidRDefault="00351E37" w:rsidP="0056464E">
      <w:pPr>
        <w:jc w:val="right"/>
        <w:rPr>
          <w:rFonts w:eastAsia="Calibri"/>
          <w:color w:val="000000"/>
        </w:rPr>
      </w:pPr>
    </w:p>
    <w:p w:rsidR="00351E37" w:rsidRPr="00540C52" w:rsidRDefault="00351E37" w:rsidP="00351E37">
      <w:pPr>
        <w:rPr>
          <w:rFonts w:eastAsia="Calibri"/>
          <w:color w:val="000000"/>
        </w:rPr>
      </w:pPr>
    </w:p>
    <w:p w:rsidR="00351E37" w:rsidRPr="00540C52" w:rsidRDefault="00351E37" w:rsidP="00351E37">
      <w:pPr>
        <w:rPr>
          <w:rFonts w:eastAsia="Calibri"/>
          <w:b/>
          <w:color w:val="000000"/>
        </w:rPr>
      </w:pPr>
    </w:p>
    <w:p w:rsidR="00351E37" w:rsidRDefault="00351E37" w:rsidP="00351E37">
      <w:pPr>
        <w:jc w:val="center"/>
        <w:rPr>
          <w:rFonts w:eastAsia="Calibri"/>
          <w:b/>
          <w:color w:val="000000"/>
          <w:sz w:val="28"/>
          <w:szCs w:val="28"/>
        </w:rPr>
      </w:pPr>
    </w:p>
    <w:p w:rsidR="00351E37" w:rsidRDefault="00351E37" w:rsidP="00351E37">
      <w:pPr>
        <w:jc w:val="center"/>
        <w:rPr>
          <w:rFonts w:eastAsia="Calibri"/>
          <w:b/>
          <w:color w:val="000000"/>
          <w:sz w:val="28"/>
          <w:szCs w:val="28"/>
        </w:rPr>
      </w:pPr>
    </w:p>
    <w:p w:rsidR="00351E37" w:rsidRDefault="00351E37" w:rsidP="00351E37">
      <w:pPr>
        <w:jc w:val="center"/>
        <w:rPr>
          <w:rFonts w:eastAsia="Calibri"/>
          <w:b/>
          <w:color w:val="000000"/>
          <w:sz w:val="28"/>
          <w:szCs w:val="28"/>
        </w:rPr>
      </w:pPr>
    </w:p>
    <w:p w:rsidR="00CC225F" w:rsidRDefault="00CC225F" w:rsidP="00351E37">
      <w:pPr>
        <w:jc w:val="center"/>
        <w:rPr>
          <w:rFonts w:eastAsia="Calibri"/>
          <w:b/>
          <w:color w:val="000000"/>
          <w:sz w:val="28"/>
          <w:szCs w:val="28"/>
        </w:rPr>
      </w:pPr>
    </w:p>
    <w:p w:rsidR="00CC225F" w:rsidRDefault="00CC225F" w:rsidP="00351E37">
      <w:pPr>
        <w:jc w:val="center"/>
        <w:rPr>
          <w:rFonts w:eastAsia="Calibri"/>
          <w:b/>
          <w:color w:val="000000"/>
          <w:sz w:val="28"/>
          <w:szCs w:val="28"/>
        </w:rPr>
      </w:pPr>
    </w:p>
    <w:p w:rsidR="00351E37" w:rsidRPr="007D7A59" w:rsidRDefault="00351E37" w:rsidP="00351E37">
      <w:pPr>
        <w:jc w:val="center"/>
        <w:rPr>
          <w:rFonts w:eastAsia="Calibri"/>
          <w:b/>
          <w:color w:val="000000"/>
          <w:sz w:val="28"/>
          <w:szCs w:val="28"/>
        </w:rPr>
      </w:pPr>
    </w:p>
    <w:p w:rsidR="0056464E" w:rsidRPr="00D86EEE" w:rsidRDefault="00351E37" w:rsidP="00CC225F">
      <w:pPr>
        <w:suppressAutoHyphens/>
        <w:spacing w:line="360" w:lineRule="auto"/>
        <w:jc w:val="center"/>
        <w:rPr>
          <w:b/>
          <w:caps/>
          <w:sz w:val="28"/>
          <w:szCs w:val="28"/>
        </w:rPr>
      </w:pPr>
      <w:r w:rsidRPr="00D86EEE">
        <w:rPr>
          <w:b/>
          <w:sz w:val="28"/>
          <w:szCs w:val="28"/>
        </w:rPr>
        <w:t>РАБОЧАЯ</w:t>
      </w:r>
      <w:r w:rsidRPr="00D86EEE">
        <w:rPr>
          <w:b/>
          <w:caps/>
          <w:sz w:val="28"/>
          <w:szCs w:val="28"/>
        </w:rPr>
        <w:t xml:space="preserve"> программа учебной </w:t>
      </w:r>
      <w:r w:rsidR="0056464E" w:rsidRPr="00D86EEE">
        <w:rPr>
          <w:b/>
          <w:caps/>
          <w:sz w:val="28"/>
          <w:szCs w:val="28"/>
        </w:rPr>
        <w:t xml:space="preserve">дисциплины  </w:t>
      </w:r>
    </w:p>
    <w:p w:rsidR="00351E37" w:rsidRPr="00D86EEE" w:rsidRDefault="0056464E" w:rsidP="00CC225F">
      <w:pPr>
        <w:suppressAutoHyphens/>
        <w:spacing w:line="360" w:lineRule="auto"/>
        <w:jc w:val="center"/>
        <w:rPr>
          <w:b/>
          <w:caps/>
          <w:sz w:val="28"/>
          <w:szCs w:val="28"/>
        </w:rPr>
      </w:pPr>
      <w:r w:rsidRPr="00D86EEE">
        <w:rPr>
          <w:b/>
          <w:caps/>
          <w:sz w:val="28"/>
          <w:szCs w:val="28"/>
        </w:rPr>
        <w:t>ОП.05 А</w:t>
      </w:r>
      <w:r w:rsidR="005400DF" w:rsidRPr="00D86EEE">
        <w:rPr>
          <w:b/>
          <w:sz w:val="28"/>
          <w:szCs w:val="28"/>
        </w:rPr>
        <w:t>удит</w:t>
      </w:r>
    </w:p>
    <w:p w:rsidR="00351E37" w:rsidRPr="007D7A59" w:rsidRDefault="00351E37" w:rsidP="00CC225F">
      <w:pPr>
        <w:suppressAutoHyphens/>
        <w:spacing w:line="360" w:lineRule="auto"/>
        <w:rPr>
          <w:sz w:val="28"/>
          <w:szCs w:val="28"/>
        </w:rPr>
      </w:pPr>
    </w:p>
    <w:p w:rsidR="00D86EEE" w:rsidRDefault="00D86EEE" w:rsidP="00CC225F">
      <w:pPr>
        <w:spacing w:line="360" w:lineRule="auto"/>
        <w:ind w:left="1776"/>
      </w:pPr>
      <w:r w:rsidRPr="00F92B92">
        <w:rPr>
          <w:b/>
        </w:rPr>
        <w:t>Специальность</w:t>
      </w:r>
      <w:r w:rsidRPr="00F92B92">
        <w:t>38.02.01 Экономика и бухгалтерский учет</w:t>
      </w:r>
      <w:r>
        <w:tab/>
      </w:r>
      <w:r>
        <w:tab/>
      </w:r>
    </w:p>
    <w:p w:rsidR="00D86EEE" w:rsidRPr="00F92B92" w:rsidRDefault="00D86EEE" w:rsidP="00CC225F">
      <w:pPr>
        <w:spacing w:line="360" w:lineRule="auto"/>
        <w:ind w:left="1776"/>
      </w:pPr>
      <w:r w:rsidRPr="00F92B92">
        <w:t xml:space="preserve"> (по отраслям) </w:t>
      </w:r>
    </w:p>
    <w:p w:rsidR="00D86EEE" w:rsidRPr="00F92B92" w:rsidRDefault="00D86EEE" w:rsidP="00CC225F">
      <w:pPr>
        <w:spacing w:line="360" w:lineRule="auto"/>
        <w:ind w:left="1068" w:firstLine="708"/>
      </w:pPr>
      <w:r w:rsidRPr="00F92B92">
        <w:rPr>
          <w:b/>
        </w:rPr>
        <w:t xml:space="preserve">Форма обучения </w:t>
      </w:r>
      <w:r>
        <w:t>очная</w:t>
      </w:r>
    </w:p>
    <w:p w:rsidR="00D86EEE" w:rsidRPr="00F92B92" w:rsidRDefault="00D86EEE" w:rsidP="00CC225F">
      <w:pPr>
        <w:spacing w:line="360" w:lineRule="auto"/>
        <w:ind w:left="1068" w:firstLine="708"/>
        <w:rPr>
          <w:b/>
        </w:rPr>
      </w:pPr>
      <w:r w:rsidRPr="00F92B92">
        <w:rPr>
          <w:b/>
        </w:rPr>
        <w:t>Квалификация выпускника</w:t>
      </w:r>
      <w:r w:rsidR="00AA407E">
        <w:rPr>
          <w:b/>
        </w:rPr>
        <w:t xml:space="preserve"> </w:t>
      </w:r>
      <w:r w:rsidRPr="00F92B92">
        <w:t>бухгалтер</w:t>
      </w:r>
    </w:p>
    <w:p w:rsidR="00D86EEE" w:rsidRPr="00F92B92" w:rsidRDefault="00D86EEE" w:rsidP="00CC225F">
      <w:pPr>
        <w:spacing w:line="360" w:lineRule="auto"/>
        <w:ind w:left="1068" w:firstLine="708"/>
      </w:pPr>
      <w:r w:rsidRPr="00F92B92">
        <w:rPr>
          <w:b/>
        </w:rPr>
        <w:t>Срок обучения</w:t>
      </w:r>
      <w:r w:rsidR="00AA407E">
        <w:rPr>
          <w:b/>
        </w:rPr>
        <w:t xml:space="preserve"> </w:t>
      </w:r>
      <w:r>
        <w:t>2 года 10 месяцев</w:t>
      </w:r>
    </w:p>
    <w:p w:rsidR="00D86EEE" w:rsidRPr="00F92B92" w:rsidRDefault="00D86EEE" w:rsidP="00CC225F">
      <w:pPr>
        <w:spacing w:line="360" w:lineRule="auto"/>
        <w:ind w:left="1068" w:firstLine="708"/>
      </w:pPr>
      <w:r w:rsidRPr="00F92B92">
        <w:rPr>
          <w:b/>
        </w:rPr>
        <w:t>Базовое образование</w:t>
      </w:r>
      <w:r w:rsidR="00AA407E">
        <w:rPr>
          <w:b/>
        </w:rPr>
        <w:t xml:space="preserve"> </w:t>
      </w:r>
      <w:r>
        <w:t>основное общее</w:t>
      </w:r>
    </w:p>
    <w:p w:rsidR="00B908CE" w:rsidRDefault="00B908CE" w:rsidP="00B908C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lang w:eastAsia="en-US"/>
        </w:rPr>
      </w:pPr>
    </w:p>
    <w:p w:rsidR="00351E37" w:rsidRDefault="00351E37" w:rsidP="00B908C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lang w:eastAsia="en-US"/>
        </w:rPr>
      </w:pPr>
    </w:p>
    <w:p w:rsidR="00351E37" w:rsidRDefault="00351E37" w:rsidP="00B908C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lang w:eastAsia="en-US"/>
        </w:rPr>
      </w:pPr>
    </w:p>
    <w:p w:rsidR="00351E37" w:rsidRDefault="00351E37" w:rsidP="00B908C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lang w:eastAsia="en-US"/>
        </w:rPr>
      </w:pPr>
    </w:p>
    <w:p w:rsidR="00351E37" w:rsidRDefault="00351E37" w:rsidP="00B908C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lang w:eastAsia="en-US"/>
        </w:rPr>
      </w:pPr>
    </w:p>
    <w:p w:rsidR="00B36423" w:rsidRDefault="00B36423" w:rsidP="00B908C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lang w:eastAsia="en-US"/>
        </w:rPr>
      </w:pPr>
    </w:p>
    <w:p w:rsidR="00351E37" w:rsidRDefault="00351E37" w:rsidP="00B908C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lang w:eastAsia="en-US"/>
        </w:rPr>
      </w:pPr>
    </w:p>
    <w:p w:rsidR="00351E37" w:rsidRDefault="00351E37" w:rsidP="00B908C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lang w:eastAsia="en-US"/>
        </w:rPr>
      </w:pPr>
    </w:p>
    <w:p w:rsidR="00351E37" w:rsidRDefault="00351E37" w:rsidP="00B908C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eastAsia="Calibri"/>
          <w:lang w:eastAsia="en-US"/>
        </w:rPr>
      </w:pPr>
    </w:p>
    <w:p w:rsidR="00351E37" w:rsidRDefault="00351E37" w:rsidP="00351E37">
      <w:pPr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en-US"/>
        </w:rPr>
      </w:pPr>
    </w:p>
    <w:p w:rsidR="0056464E" w:rsidRDefault="0056464E" w:rsidP="00351E37">
      <w:pPr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en-US"/>
        </w:rPr>
      </w:pPr>
    </w:p>
    <w:p w:rsidR="0056464E" w:rsidRDefault="0056464E" w:rsidP="00351E37">
      <w:pPr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en-US"/>
        </w:rPr>
      </w:pPr>
    </w:p>
    <w:p w:rsidR="0056464E" w:rsidRDefault="0056464E" w:rsidP="00351E37">
      <w:pPr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en-US"/>
        </w:rPr>
      </w:pPr>
    </w:p>
    <w:p w:rsidR="0056464E" w:rsidRDefault="0056464E" w:rsidP="00351E37">
      <w:pPr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en-US"/>
        </w:rPr>
      </w:pPr>
    </w:p>
    <w:p w:rsidR="0056464E" w:rsidRDefault="0056464E" w:rsidP="00351E37">
      <w:pPr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en-US"/>
        </w:rPr>
      </w:pPr>
    </w:p>
    <w:p w:rsidR="0056464E" w:rsidRDefault="0056464E" w:rsidP="00351E37">
      <w:pPr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en-US"/>
        </w:rPr>
      </w:pPr>
    </w:p>
    <w:p w:rsidR="0056464E" w:rsidRDefault="0056464E" w:rsidP="00351E37">
      <w:pPr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en-US"/>
        </w:rPr>
      </w:pPr>
    </w:p>
    <w:p w:rsidR="00D86EEE" w:rsidRDefault="00D86EEE" w:rsidP="00351E37">
      <w:pPr>
        <w:autoSpaceDE w:val="0"/>
        <w:autoSpaceDN w:val="0"/>
        <w:adjustRightInd w:val="0"/>
        <w:spacing w:line="360" w:lineRule="auto"/>
        <w:jc w:val="both"/>
        <w:rPr>
          <w:rFonts w:eastAsia="Calibri"/>
          <w:lang w:eastAsia="en-US"/>
        </w:rPr>
      </w:pPr>
    </w:p>
    <w:p w:rsidR="009B2C8A" w:rsidRDefault="00D86EEE" w:rsidP="00CC225F">
      <w:pPr>
        <w:spacing w:after="200" w:line="360" w:lineRule="auto"/>
        <w:jc w:val="center"/>
        <w:rPr>
          <w:color w:val="000000"/>
        </w:rPr>
      </w:pPr>
      <w:r w:rsidRPr="00F92B92">
        <w:rPr>
          <w:color w:val="000000"/>
        </w:rPr>
        <w:t>Грозный, 2021</w:t>
      </w:r>
    </w:p>
    <w:p w:rsidR="00D86EEE" w:rsidRDefault="0097528F" w:rsidP="0097528F">
      <w:pPr>
        <w:tabs>
          <w:tab w:val="left" w:pos="5103"/>
        </w:tabs>
        <w:spacing w:after="200" w:line="360" w:lineRule="auto"/>
        <w:rPr>
          <w:u w:val="single"/>
        </w:rPr>
      </w:pPr>
      <w:r>
        <w:rPr>
          <w:rFonts w:eastAsia="Calibri"/>
        </w:rPr>
        <w:lastRenderedPageBreak/>
        <w:t xml:space="preserve">   </w:t>
      </w:r>
      <w:r w:rsidR="00DB70E6">
        <w:rPr>
          <w:rFonts w:eastAsia="Calibri"/>
        </w:rPr>
        <w:t xml:space="preserve"> </w:t>
      </w:r>
      <w:r w:rsidR="00D86EEE" w:rsidRPr="00CC225F">
        <w:rPr>
          <w:rFonts w:eastAsia="Calibri"/>
        </w:rPr>
        <w:t xml:space="preserve">Рабочая программа </w:t>
      </w:r>
      <w:r w:rsidRPr="00CC225F">
        <w:rPr>
          <w:rFonts w:eastAsia="Calibri"/>
        </w:rPr>
        <w:t xml:space="preserve">дисциплины </w:t>
      </w:r>
      <w:r w:rsidRPr="00CC225F">
        <w:rPr>
          <w:caps/>
        </w:rPr>
        <w:t>ОП. 05 А</w:t>
      </w:r>
      <w:r w:rsidRPr="00CC225F">
        <w:t>удит</w:t>
      </w:r>
      <w:r w:rsidRPr="00CC225F">
        <w:rPr>
          <w:rFonts w:eastAsia="Calibri"/>
        </w:rPr>
        <w:t xml:space="preserve"> </w:t>
      </w:r>
      <w:r w:rsidR="00D86EEE" w:rsidRPr="00CC225F">
        <w:rPr>
          <w:rFonts w:eastAsia="Calibri"/>
        </w:rPr>
        <w:t>разработа</w:t>
      </w:r>
      <w:r>
        <w:rPr>
          <w:rFonts w:eastAsia="Calibri"/>
        </w:rPr>
        <w:t xml:space="preserve"> </w:t>
      </w:r>
      <w:r w:rsidR="00D86EEE" w:rsidRPr="00CC225F">
        <w:rPr>
          <w:rFonts w:eastAsia="Calibri"/>
        </w:rPr>
        <w:t>на</w:t>
      </w:r>
      <w:r>
        <w:rPr>
          <w:rFonts w:eastAsia="Calibri"/>
        </w:rPr>
        <w:t xml:space="preserve"> </w:t>
      </w:r>
      <w:r w:rsidRPr="00CC225F">
        <w:rPr>
          <w:rFonts w:eastAsia="Calibri"/>
        </w:rPr>
        <w:t>основе Федерального госуда</w:t>
      </w:r>
      <w:r w:rsidRPr="00CC225F">
        <w:rPr>
          <w:rFonts w:eastAsia="Calibri"/>
        </w:rPr>
        <w:t>р</w:t>
      </w:r>
      <w:r w:rsidRPr="00CC225F">
        <w:rPr>
          <w:rFonts w:eastAsia="Calibri"/>
        </w:rPr>
        <w:t>ственного образовательного стандарта по специальности среднего профессионального обр</w:t>
      </w:r>
      <w:r w:rsidRPr="00CC225F">
        <w:rPr>
          <w:rFonts w:eastAsia="Calibri"/>
        </w:rPr>
        <w:t>а</w:t>
      </w:r>
      <w:r w:rsidRPr="00CC225F">
        <w:rPr>
          <w:rFonts w:eastAsia="Calibri"/>
        </w:rPr>
        <w:t>зования 38.02.01 Экономика и бухгалтерский учет (по отраслям), утвержденного приказом Министерства образования и науки Российской Федерации от 28 июля 2014г.  № 832, зарег</w:t>
      </w:r>
      <w:r w:rsidRPr="00CC225F">
        <w:rPr>
          <w:rFonts w:eastAsia="Calibri"/>
        </w:rPr>
        <w:t>и</w:t>
      </w:r>
      <w:r w:rsidRPr="00CC225F">
        <w:rPr>
          <w:rFonts w:eastAsia="Calibri"/>
        </w:rPr>
        <w:t>стрированного в Минюсте РФ 19 августа 2014 г. (Регистрационный</w:t>
      </w:r>
      <w:r w:rsidRPr="0097528F">
        <w:rPr>
          <w:rFonts w:eastAsia="Calibri"/>
        </w:rPr>
        <w:t xml:space="preserve"> </w:t>
      </w:r>
      <w:r w:rsidRPr="00CC225F">
        <w:rPr>
          <w:rFonts w:eastAsia="Calibri"/>
        </w:rPr>
        <w:t>N 33638).</w:t>
      </w:r>
    </w:p>
    <w:p w:rsidR="0097528F" w:rsidRPr="0097528F" w:rsidRDefault="0097528F" w:rsidP="0097528F">
      <w:pPr>
        <w:tabs>
          <w:tab w:val="left" w:pos="5103"/>
        </w:tabs>
        <w:spacing w:after="200" w:line="360" w:lineRule="auto"/>
        <w:rPr>
          <w:u w:val="single"/>
        </w:rPr>
      </w:pPr>
    </w:p>
    <w:p w:rsidR="00D86EEE" w:rsidRPr="00CC225F" w:rsidRDefault="00D86EEE" w:rsidP="00D86EEE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CC225F">
        <w:rPr>
          <w:rFonts w:eastAsia="Calibri"/>
        </w:rPr>
        <w:t>Ор</w:t>
      </w:r>
      <w:r w:rsidR="003F5085">
        <w:rPr>
          <w:rFonts w:eastAsia="Calibri"/>
        </w:rPr>
        <w:t xml:space="preserve">ганизация – разработчик: ГБПОУ </w:t>
      </w:r>
      <w:r w:rsidRPr="00CC225F">
        <w:rPr>
          <w:rFonts w:eastAsia="Calibri"/>
        </w:rPr>
        <w:t>Чеченский госуд</w:t>
      </w:r>
      <w:r w:rsidR="003F5085">
        <w:rPr>
          <w:rFonts w:eastAsia="Calibri"/>
        </w:rPr>
        <w:t>арственный строительный колледж</w:t>
      </w:r>
    </w:p>
    <w:p w:rsidR="00D86EEE" w:rsidRPr="00CC225F" w:rsidRDefault="00D86EEE" w:rsidP="00D86EEE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:rsidR="00D86EEE" w:rsidRPr="00CC225F" w:rsidRDefault="00D86EEE" w:rsidP="00D86EEE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CC225F">
        <w:rPr>
          <w:rFonts w:eastAsia="Calibri"/>
        </w:rPr>
        <w:t xml:space="preserve">Разработчик: </w:t>
      </w:r>
    </w:p>
    <w:p w:rsidR="00D86EEE" w:rsidRPr="00CC225F" w:rsidRDefault="00D86EEE" w:rsidP="00D86EEE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</w:p>
    <w:p w:rsidR="00D86EEE" w:rsidRPr="00CC225F" w:rsidRDefault="00D86EEE" w:rsidP="00D86EEE">
      <w:pPr>
        <w:autoSpaceDE w:val="0"/>
        <w:autoSpaceDN w:val="0"/>
        <w:adjustRightInd w:val="0"/>
        <w:spacing w:line="276" w:lineRule="auto"/>
        <w:jc w:val="both"/>
        <w:rPr>
          <w:rFonts w:eastAsia="Calibri"/>
        </w:rPr>
      </w:pPr>
      <w:r w:rsidRPr="00CC225F">
        <w:rPr>
          <w:rFonts w:eastAsia="Calibri"/>
        </w:rPr>
        <w:t xml:space="preserve">преподаватель </w:t>
      </w:r>
      <w:proofErr w:type="gramStart"/>
      <w:r w:rsidRPr="00CC225F">
        <w:rPr>
          <w:rFonts w:eastAsia="Calibri"/>
        </w:rPr>
        <w:t>спец</w:t>
      </w:r>
      <w:proofErr w:type="gramEnd"/>
      <w:r w:rsidRPr="00CC225F">
        <w:rPr>
          <w:rFonts w:eastAsia="Calibri"/>
        </w:rPr>
        <w:t xml:space="preserve">. дисциплин _______________ </w:t>
      </w:r>
      <w:r w:rsidR="006D2266" w:rsidRPr="0097528F">
        <w:rPr>
          <w:rFonts w:eastAsia="Calibri"/>
          <w:u w:val="single"/>
        </w:rPr>
        <w:t>Дудахова Л.Т.</w:t>
      </w:r>
    </w:p>
    <w:p w:rsidR="00D86EEE" w:rsidRPr="006D2266" w:rsidRDefault="0097528F" w:rsidP="00D86EEE">
      <w:pPr>
        <w:tabs>
          <w:tab w:val="left" w:pos="5245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</w:t>
      </w:r>
      <w:r w:rsidR="00D86EEE" w:rsidRPr="006D2266">
        <w:rPr>
          <w:sz w:val="22"/>
          <w:szCs w:val="22"/>
        </w:rPr>
        <w:t>(подпись)</w:t>
      </w:r>
      <w:r>
        <w:rPr>
          <w:sz w:val="22"/>
          <w:szCs w:val="22"/>
        </w:rPr>
        <w:t xml:space="preserve">      </w:t>
      </w:r>
      <w:r w:rsidRPr="0097528F">
        <w:t xml:space="preserve"> </w:t>
      </w:r>
      <w:r>
        <w:t>(Ф.И.О.)</w:t>
      </w:r>
    </w:p>
    <w:p w:rsidR="00D86EEE" w:rsidRPr="00CC225F" w:rsidRDefault="00D86EEE" w:rsidP="00D86EEE">
      <w:pPr>
        <w:autoSpaceDE w:val="0"/>
        <w:autoSpaceDN w:val="0"/>
        <w:adjustRightInd w:val="0"/>
        <w:spacing w:line="276" w:lineRule="auto"/>
        <w:jc w:val="both"/>
        <w:rPr>
          <w:rFonts w:eastAsia="Calibri"/>
          <w:highlight w:val="yellow"/>
        </w:rPr>
      </w:pPr>
    </w:p>
    <w:p w:rsidR="00D86EEE" w:rsidRPr="00CC225F" w:rsidRDefault="00D86EEE" w:rsidP="00D86EEE">
      <w:pPr>
        <w:spacing w:line="276" w:lineRule="auto"/>
        <w:jc w:val="both"/>
      </w:pPr>
    </w:p>
    <w:p w:rsidR="00D86EEE" w:rsidRPr="00CC225F" w:rsidRDefault="00D86EEE" w:rsidP="00D86EEE">
      <w:pPr>
        <w:spacing w:line="276" w:lineRule="auto"/>
        <w:jc w:val="both"/>
      </w:pPr>
    </w:p>
    <w:p w:rsidR="00D86EEE" w:rsidRPr="00CC225F" w:rsidRDefault="00D86EEE" w:rsidP="00D86EEE">
      <w:pPr>
        <w:autoSpaceDE w:val="0"/>
        <w:autoSpaceDN w:val="0"/>
        <w:adjustRightInd w:val="0"/>
        <w:spacing w:line="276" w:lineRule="auto"/>
        <w:contextualSpacing/>
        <w:jc w:val="both"/>
        <w:rPr>
          <w:u w:val="single"/>
        </w:rPr>
      </w:pPr>
      <w:r w:rsidRPr="00CC225F">
        <w:t xml:space="preserve">Техническая экспертиза рабочей программы дисциплины </w:t>
      </w:r>
      <w:r w:rsidR="00DB70E6" w:rsidRPr="00CC225F">
        <w:rPr>
          <w:caps/>
        </w:rPr>
        <w:t>ОП. 05 А</w:t>
      </w:r>
      <w:r w:rsidR="00DB70E6" w:rsidRPr="00CC225F">
        <w:t>удит</w:t>
      </w:r>
      <w:r w:rsidRPr="00CC225F">
        <w:t xml:space="preserve"> пройдена.</w:t>
      </w:r>
    </w:p>
    <w:p w:rsidR="00D86EEE" w:rsidRPr="00CC225F" w:rsidRDefault="00D86EEE" w:rsidP="00D86EEE">
      <w:pPr>
        <w:tabs>
          <w:tab w:val="left" w:pos="5245"/>
        </w:tabs>
        <w:spacing w:line="276" w:lineRule="auto"/>
        <w:jc w:val="both"/>
      </w:pPr>
    </w:p>
    <w:p w:rsidR="00D86EEE" w:rsidRPr="00CC225F" w:rsidRDefault="00D86EEE" w:rsidP="00D86EEE">
      <w:pPr>
        <w:tabs>
          <w:tab w:val="left" w:pos="5245"/>
        </w:tabs>
        <w:spacing w:line="276" w:lineRule="auto"/>
        <w:jc w:val="both"/>
      </w:pPr>
      <w:r w:rsidRPr="00CC225F">
        <w:t xml:space="preserve">Эксперты: </w:t>
      </w:r>
    </w:p>
    <w:p w:rsidR="00D86EEE" w:rsidRPr="00CC225F" w:rsidRDefault="00D86EEE" w:rsidP="00D86EEE">
      <w:pPr>
        <w:tabs>
          <w:tab w:val="left" w:pos="5245"/>
        </w:tabs>
        <w:spacing w:line="276" w:lineRule="auto"/>
        <w:jc w:val="both"/>
      </w:pPr>
    </w:p>
    <w:p w:rsidR="00D86EEE" w:rsidRPr="00CC225F" w:rsidRDefault="00D86EEE" w:rsidP="00D86EEE">
      <w:pPr>
        <w:shd w:val="clear" w:color="auto" w:fill="FFFFFF"/>
        <w:spacing w:line="276" w:lineRule="auto"/>
        <w:jc w:val="both"/>
      </w:pPr>
      <w:r w:rsidRPr="00CC225F">
        <w:t xml:space="preserve">Председатель ПЦК общепрофессиональных дисциплин _________________ </w:t>
      </w:r>
      <w:r w:rsidRPr="0097528F">
        <w:rPr>
          <w:u w:val="single"/>
        </w:rPr>
        <w:t>Л.Т. Дудахова</w:t>
      </w:r>
    </w:p>
    <w:p w:rsidR="00D86EEE" w:rsidRPr="006D2266" w:rsidRDefault="0097528F" w:rsidP="006D2266">
      <w:pPr>
        <w:shd w:val="clear" w:color="auto" w:fill="FFFFFF"/>
        <w:spacing w:line="276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</w:t>
      </w:r>
      <w:r w:rsidR="00D86EEE" w:rsidRPr="006D2266">
        <w:rPr>
          <w:sz w:val="22"/>
          <w:szCs w:val="22"/>
        </w:rPr>
        <w:t>(подпись)</w:t>
      </w:r>
      <w:r>
        <w:rPr>
          <w:sz w:val="22"/>
          <w:szCs w:val="22"/>
        </w:rPr>
        <w:t xml:space="preserve">            </w:t>
      </w:r>
      <w:r w:rsidRPr="0097528F">
        <w:t xml:space="preserve"> </w:t>
      </w:r>
      <w:r>
        <w:t>(Ф.И.О.)</w:t>
      </w:r>
    </w:p>
    <w:p w:rsidR="00D86EEE" w:rsidRPr="00CC225F" w:rsidRDefault="00D86EEE" w:rsidP="00D86EEE">
      <w:pPr>
        <w:tabs>
          <w:tab w:val="left" w:pos="5245"/>
        </w:tabs>
        <w:spacing w:line="276" w:lineRule="auto"/>
        <w:jc w:val="both"/>
      </w:pPr>
    </w:p>
    <w:p w:rsidR="00D86EEE" w:rsidRPr="0097528F" w:rsidRDefault="003F5085" w:rsidP="00D86EEE">
      <w:pPr>
        <w:tabs>
          <w:tab w:val="left" w:pos="5245"/>
        </w:tabs>
        <w:spacing w:line="276" w:lineRule="auto"/>
        <w:jc w:val="both"/>
        <w:rPr>
          <w:u w:val="single"/>
        </w:rPr>
      </w:pPr>
      <w:r>
        <w:t>Методист ГБПОУ ЧГСК</w:t>
      </w:r>
      <w:r w:rsidR="00D86EEE" w:rsidRPr="00CC225F">
        <w:t xml:space="preserve"> ____________________</w:t>
      </w:r>
      <w:r w:rsidR="0097528F">
        <w:t xml:space="preserve"> </w:t>
      </w:r>
      <w:r w:rsidR="00D86EEE" w:rsidRPr="0097528F">
        <w:rPr>
          <w:u w:val="single"/>
        </w:rPr>
        <w:t>С.Х. Ибишева</w:t>
      </w:r>
    </w:p>
    <w:p w:rsidR="00D86EEE" w:rsidRPr="006D2266" w:rsidRDefault="0097528F" w:rsidP="00D86EEE">
      <w:pPr>
        <w:tabs>
          <w:tab w:val="left" w:pos="5245"/>
        </w:tabs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</w:t>
      </w:r>
      <w:r w:rsidR="00D86EEE" w:rsidRPr="006D2266">
        <w:rPr>
          <w:sz w:val="22"/>
          <w:szCs w:val="22"/>
        </w:rPr>
        <w:t>(подпись)</w:t>
      </w:r>
      <w:r>
        <w:rPr>
          <w:sz w:val="22"/>
          <w:szCs w:val="22"/>
        </w:rPr>
        <w:t xml:space="preserve">                </w:t>
      </w:r>
      <w:r w:rsidRPr="0097528F">
        <w:t xml:space="preserve"> </w:t>
      </w:r>
      <w:r>
        <w:t>(Ф.И.О.)</w:t>
      </w:r>
    </w:p>
    <w:p w:rsidR="00D86EEE" w:rsidRPr="00CC225F" w:rsidRDefault="00D86EEE" w:rsidP="00D86EEE">
      <w:pPr>
        <w:tabs>
          <w:tab w:val="left" w:pos="5245"/>
        </w:tabs>
        <w:spacing w:line="276" w:lineRule="auto"/>
        <w:jc w:val="both"/>
      </w:pPr>
    </w:p>
    <w:p w:rsidR="00D86EEE" w:rsidRPr="00CC225F" w:rsidRDefault="00D86EEE" w:rsidP="00D86EEE">
      <w:pPr>
        <w:tabs>
          <w:tab w:val="left" w:pos="5245"/>
        </w:tabs>
        <w:spacing w:line="276" w:lineRule="auto"/>
        <w:jc w:val="both"/>
      </w:pPr>
    </w:p>
    <w:p w:rsidR="00D86EEE" w:rsidRPr="00CC225F" w:rsidRDefault="00D86EEE" w:rsidP="00D86EEE">
      <w:pPr>
        <w:tabs>
          <w:tab w:val="left" w:pos="5245"/>
        </w:tabs>
        <w:spacing w:line="276" w:lineRule="auto"/>
        <w:jc w:val="both"/>
      </w:pPr>
    </w:p>
    <w:p w:rsidR="00D86EEE" w:rsidRPr="00CC225F" w:rsidRDefault="00D86EEE" w:rsidP="00D86EEE">
      <w:pPr>
        <w:tabs>
          <w:tab w:val="left" w:pos="709"/>
        </w:tabs>
        <w:spacing w:line="276" w:lineRule="auto"/>
        <w:jc w:val="both"/>
      </w:pPr>
    </w:p>
    <w:tbl>
      <w:tblPr>
        <w:tblW w:w="0" w:type="auto"/>
        <w:tblLook w:val="04A0"/>
      </w:tblPr>
      <w:tblGrid>
        <w:gridCol w:w="4946"/>
        <w:gridCol w:w="4908"/>
      </w:tblGrid>
      <w:tr w:rsidR="00D86EEE" w:rsidRPr="00CC225F" w:rsidTr="00727A03">
        <w:tc>
          <w:tcPr>
            <w:tcW w:w="4998" w:type="dxa"/>
          </w:tcPr>
          <w:p w:rsidR="00D86EEE" w:rsidRPr="00CC225F" w:rsidRDefault="00D86EEE" w:rsidP="00727A03">
            <w:pPr>
              <w:tabs>
                <w:tab w:val="left" w:pos="567"/>
              </w:tabs>
              <w:spacing w:line="276" w:lineRule="auto"/>
              <w:jc w:val="both"/>
            </w:pPr>
            <w:r w:rsidRPr="00CC225F">
              <w:t>СОГЛАСОВАНО:</w:t>
            </w:r>
          </w:p>
          <w:p w:rsidR="00D86EEE" w:rsidRPr="00CC225F" w:rsidRDefault="00D86EEE" w:rsidP="00727A03">
            <w:pPr>
              <w:tabs>
                <w:tab w:val="left" w:pos="567"/>
              </w:tabs>
              <w:spacing w:line="276" w:lineRule="auto"/>
              <w:jc w:val="both"/>
            </w:pPr>
            <w:r w:rsidRPr="00CC225F">
              <w:rPr>
                <w:spacing w:val="-1"/>
              </w:rPr>
              <w:t xml:space="preserve">Заместитель директора по </w:t>
            </w:r>
            <w:proofErr w:type="gramStart"/>
            <w:r w:rsidRPr="00CC225F">
              <w:rPr>
                <w:spacing w:val="-1"/>
              </w:rPr>
              <w:t>УПР</w:t>
            </w:r>
            <w:proofErr w:type="gramEnd"/>
          </w:p>
          <w:p w:rsidR="00D86EEE" w:rsidRPr="00CC225F" w:rsidRDefault="003F5085" w:rsidP="00727A03">
            <w:pPr>
              <w:tabs>
                <w:tab w:val="left" w:pos="567"/>
              </w:tabs>
              <w:spacing w:line="276" w:lineRule="auto"/>
              <w:jc w:val="both"/>
            </w:pPr>
            <w:r>
              <w:t>ГБПОУ ЧГСК</w:t>
            </w:r>
          </w:p>
          <w:p w:rsidR="00D86EEE" w:rsidRDefault="00D86EEE" w:rsidP="00727A03">
            <w:pPr>
              <w:tabs>
                <w:tab w:val="left" w:pos="567"/>
              </w:tabs>
              <w:spacing w:line="276" w:lineRule="auto"/>
              <w:ind w:firstLine="33"/>
              <w:jc w:val="both"/>
            </w:pPr>
            <w:r w:rsidRPr="00CC225F">
              <w:t xml:space="preserve">_________________ </w:t>
            </w:r>
            <w:r w:rsidR="0097528F">
              <w:t xml:space="preserve"> </w:t>
            </w:r>
            <w:r w:rsidRPr="0097528F">
              <w:rPr>
                <w:u w:val="single"/>
              </w:rPr>
              <w:t>Б.А. Дильмаева</w:t>
            </w:r>
          </w:p>
          <w:p w:rsidR="006D2266" w:rsidRPr="006D2266" w:rsidRDefault="0097528F" w:rsidP="006D2266">
            <w:pPr>
              <w:shd w:val="clear" w:color="auto" w:fill="FFFFFF"/>
              <w:spacing w:line="276" w:lineRule="auto"/>
              <w:rPr>
                <w:sz w:val="22"/>
                <w:szCs w:val="22"/>
              </w:rPr>
            </w:pPr>
            <w:bookmarkStart w:id="0" w:name="_GoBack"/>
            <w:bookmarkEnd w:id="0"/>
            <w:r>
              <w:rPr>
                <w:sz w:val="22"/>
                <w:szCs w:val="22"/>
              </w:rPr>
              <w:t xml:space="preserve">       </w:t>
            </w:r>
            <w:r w:rsidR="006D2266" w:rsidRPr="006D2266">
              <w:rPr>
                <w:sz w:val="22"/>
                <w:szCs w:val="22"/>
              </w:rPr>
              <w:t>(подпись)</w:t>
            </w:r>
            <w:r>
              <w:t xml:space="preserve">                       (Ф.И.О.)</w:t>
            </w:r>
          </w:p>
          <w:p w:rsidR="006D2266" w:rsidRPr="00CC225F" w:rsidRDefault="006D2266" w:rsidP="00727A03">
            <w:pPr>
              <w:tabs>
                <w:tab w:val="left" w:pos="567"/>
              </w:tabs>
              <w:spacing w:line="276" w:lineRule="auto"/>
              <w:ind w:firstLine="33"/>
              <w:jc w:val="both"/>
            </w:pPr>
          </w:p>
          <w:p w:rsidR="00D86EEE" w:rsidRPr="00CC225F" w:rsidRDefault="00D86EEE" w:rsidP="00727A03">
            <w:pPr>
              <w:tabs>
                <w:tab w:val="left" w:pos="567"/>
              </w:tabs>
              <w:spacing w:line="276" w:lineRule="auto"/>
              <w:jc w:val="both"/>
            </w:pPr>
            <w:r w:rsidRPr="00CC225F">
              <w:t>«____» ____________ 2021 г.</w:t>
            </w:r>
          </w:p>
          <w:p w:rsidR="00D86EEE" w:rsidRPr="00CC225F" w:rsidRDefault="00D86EEE" w:rsidP="00727A03">
            <w:pPr>
              <w:tabs>
                <w:tab w:val="left" w:pos="567"/>
              </w:tabs>
              <w:spacing w:line="276" w:lineRule="auto"/>
              <w:jc w:val="both"/>
            </w:pPr>
          </w:p>
          <w:p w:rsidR="00D86EEE" w:rsidRPr="00CC225F" w:rsidRDefault="00D86EEE" w:rsidP="00727A03">
            <w:pPr>
              <w:tabs>
                <w:tab w:val="left" w:pos="567"/>
              </w:tabs>
              <w:spacing w:line="276" w:lineRule="auto"/>
              <w:jc w:val="both"/>
            </w:pPr>
          </w:p>
        </w:tc>
        <w:tc>
          <w:tcPr>
            <w:tcW w:w="4998" w:type="dxa"/>
          </w:tcPr>
          <w:p w:rsidR="00D86EEE" w:rsidRPr="00CC225F" w:rsidRDefault="00D86EEE" w:rsidP="00727A03">
            <w:pPr>
              <w:tabs>
                <w:tab w:val="left" w:pos="567"/>
              </w:tabs>
              <w:spacing w:line="276" w:lineRule="auto"/>
              <w:jc w:val="both"/>
            </w:pPr>
            <w:r w:rsidRPr="00CC225F">
              <w:br w:type="page"/>
            </w:r>
          </w:p>
          <w:p w:rsidR="00D86EEE" w:rsidRPr="00CC225F" w:rsidRDefault="00D86EEE" w:rsidP="00727A03">
            <w:pPr>
              <w:spacing w:line="276" w:lineRule="auto"/>
              <w:jc w:val="both"/>
            </w:pPr>
          </w:p>
          <w:p w:rsidR="00D86EEE" w:rsidRPr="00CC225F" w:rsidRDefault="00D86EEE" w:rsidP="00727A03">
            <w:pPr>
              <w:spacing w:line="276" w:lineRule="auto"/>
              <w:jc w:val="both"/>
              <w:rPr>
                <w:b/>
              </w:rPr>
            </w:pPr>
          </w:p>
          <w:p w:rsidR="00D86EEE" w:rsidRPr="00CC225F" w:rsidRDefault="00D86EEE" w:rsidP="00727A03">
            <w:pPr>
              <w:spacing w:line="276" w:lineRule="auto"/>
              <w:jc w:val="both"/>
              <w:rPr>
                <w:b/>
              </w:rPr>
            </w:pPr>
          </w:p>
          <w:p w:rsidR="00D86EEE" w:rsidRPr="00CC225F" w:rsidRDefault="00D86EEE" w:rsidP="00727A03">
            <w:pPr>
              <w:spacing w:line="276" w:lineRule="auto"/>
              <w:jc w:val="both"/>
              <w:rPr>
                <w:b/>
              </w:rPr>
            </w:pPr>
          </w:p>
        </w:tc>
      </w:tr>
    </w:tbl>
    <w:p w:rsidR="00D86EEE" w:rsidRPr="00CC225F" w:rsidRDefault="00D86EEE" w:rsidP="00D86EEE">
      <w:pPr>
        <w:jc w:val="both"/>
      </w:pPr>
    </w:p>
    <w:p w:rsidR="00D86EEE" w:rsidRPr="00CC225F" w:rsidRDefault="00D86EEE" w:rsidP="00D86EEE">
      <w:pPr>
        <w:spacing w:after="200" w:line="360" w:lineRule="auto"/>
        <w:jc w:val="center"/>
        <w:rPr>
          <w:b/>
        </w:rPr>
      </w:pPr>
    </w:p>
    <w:p w:rsidR="00D86EEE" w:rsidRPr="00CC225F" w:rsidRDefault="00D86EEE" w:rsidP="00D86EEE">
      <w:pPr>
        <w:spacing w:after="200" w:line="360" w:lineRule="auto"/>
        <w:rPr>
          <w:color w:val="000000"/>
        </w:rPr>
      </w:pPr>
    </w:p>
    <w:p w:rsidR="00D86EEE" w:rsidRPr="00CC225F" w:rsidRDefault="00D86EEE" w:rsidP="00D86EEE">
      <w:pPr>
        <w:spacing w:after="200" w:line="360" w:lineRule="auto"/>
        <w:jc w:val="center"/>
        <w:rPr>
          <w:bCs/>
        </w:rPr>
      </w:pPr>
    </w:p>
    <w:p w:rsidR="009B2C8A" w:rsidRPr="00CC225F" w:rsidRDefault="009B2C8A" w:rsidP="00B908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</w:rPr>
      </w:pPr>
    </w:p>
    <w:p w:rsidR="00B908CE" w:rsidRPr="00CC225F" w:rsidRDefault="00B908CE" w:rsidP="00B908C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jc w:val="center"/>
        <w:rPr>
          <w:b/>
        </w:rPr>
      </w:pPr>
      <w:r w:rsidRPr="00CC225F">
        <w:rPr>
          <w:b/>
        </w:rPr>
        <w:t>СОДЕРЖАНИЕ</w:t>
      </w:r>
    </w:p>
    <w:p w:rsidR="00B908CE" w:rsidRPr="00CC225F" w:rsidRDefault="00B908CE" w:rsidP="00B9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</w:pPr>
    </w:p>
    <w:tbl>
      <w:tblPr>
        <w:tblW w:w="10597" w:type="dxa"/>
        <w:tblLook w:val="01E0"/>
      </w:tblPr>
      <w:tblGrid>
        <w:gridCol w:w="10314"/>
        <w:gridCol w:w="283"/>
      </w:tblGrid>
      <w:tr w:rsidR="00B908CE" w:rsidRPr="00CC225F" w:rsidTr="00A925C7">
        <w:tc>
          <w:tcPr>
            <w:tcW w:w="10314" w:type="dxa"/>
            <w:shd w:val="clear" w:color="auto" w:fill="auto"/>
          </w:tcPr>
          <w:p w:rsidR="00B908CE" w:rsidRPr="00CC225F" w:rsidRDefault="00B908CE" w:rsidP="00A925C7">
            <w:pPr>
              <w:pStyle w:val="1"/>
              <w:ind w:left="284" w:firstLine="0"/>
              <w:contextualSpacing/>
              <w:jc w:val="both"/>
              <w:rPr>
                <w:b/>
                <w:caps/>
              </w:rPr>
            </w:pPr>
          </w:p>
        </w:tc>
        <w:tc>
          <w:tcPr>
            <w:tcW w:w="283" w:type="dxa"/>
            <w:shd w:val="clear" w:color="auto" w:fill="auto"/>
          </w:tcPr>
          <w:p w:rsidR="00B908CE" w:rsidRPr="00CC225F" w:rsidRDefault="00B908CE" w:rsidP="00A925C7">
            <w:pPr>
              <w:contextualSpacing/>
              <w:jc w:val="center"/>
            </w:pPr>
          </w:p>
        </w:tc>
      </w:tr>
      <w:tr w:rsidR="006F2300" w:rsidRPr="00CC225F" w:rsidTr="00A925C7">
        <w:tc>
          <w:tcPr>
            <w:tcW w:w="10314" w:type="dxa"/>
            <w:shd w:val="clear" w:color="auto" w:fill="auto"/>
          </w:tcPr>
          <w:p w:rsidR="006F2300" w:rsidRPr="00CC225F" w:rsidRDefault="006F2300" w:rsidP="006F2300">
            <w:pPr>
              <w:numPr>
                <w:ilvl w:val="0"/>
                <w:numId w:val="15"/>
              </w:numPr>
              <w:suppressAutoHyphens/>
              <w:spacing w:after="200" w:line="276" w:lineRule="auto"/>
              <w:jc w:val="both"/>
              <w:rPr>
                <w:b/>
              </w:rPr>
            </w:pPr>
            <w:r w:rsidRPr="00CC225F">
              <w:rPr>
                <w:b/>
              </w:rPr>
              <w:t>ОБЩАЯ ХАРАКТЕРИСТИКА РАБОЧЕЙ ПРОГРАММЫ УЧЕБНОЙ ДИСЦИПЛИНЫ</w:t>
            </w:r>
            <w:r w:rsidR="00CC225F">
              <w:rPr>
                <w:b/>
              </w:rPr>
              <w:t xml:space="preserve">                                                                           3-4стр.</w:t>
            </w:r>
          </w:p>
        </w:tc>
        <w:tc>
          <w:tcPr>
            <w:tcW w:w="283" w:type="dxa"/>
            <w:shd w:val="clear" w:color="auto" w:fill="auto"/>
          </w:tcPr>
          <w:p w:rsidR="006F2300" w:rsidRPr="00CC225F" w:rsidRDefault="006F2300" w:rsidP="006F2300">
            <w:pPr>
              <w:contextualSpacing/>
              <w:jc w:val="center"/>
            </w:pPr>
          </w:p>
        </w:tc>
      </w:tr>
      <w:tr w:rsidR="006F2300" w:rsidRPr="00CC225F" w:rsidTr="00A925C7">
        <w:tc>
          <w:tcPr>
            <w:tcW w:w="10314" w:type="dxa"/>
            <w:shd w:val="clear" w:color="auto" w:fill="auto"/>
          </w:tcPr>
          <w:p w:rsidR="006F2300" w:rsidRPr="00CC225F" w:rsidRDefault="006F2300" w:rsidP="006F2300">
            <w:pPr>
              <w:numPr>
                <w:ilvl w:val="0"/>
                <w:numId w:val="15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b/>
              </w:rPr>
            </w:pPr>
            <w:r w:rsidRPr="00CC225F">
              <w:rPr>
                <w:b/>
              </w:rPr>
              <w:t>СТРУКТУРА И СОДЕРЖАНИЕ УЧЕБНОЙ ДИСЦИПЛИНЫ</w:t>
            </w:r>
            <w:r w:rsidR="00727A03">
              <w:rPr>
                <w:b/>
              </w:rPr>
              <w:t xml:space="preserve">  8-стр.</w:t>
            </w:r>
          </w:p>
          <w:p w:rsidR="006F2300" w:rsidRPr="00CC225F" w:rsidRDefault="002F778F" w:rsidP="006F2300">
            <w:pPr>
              <w:numPr>
                <w:ilvl w:val="0"/>
                <w:numId w:val="15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b/>
              </w:rPr>
            </w:pPr>
            <w:r w:rsidRPr="00CC225F">
              <w:rPr>
                <w:b/>
              </w:rPr>
              <w:t>ТЕМАТИЧЕСКИЙ ПЛАН И СОДЕРЖАНИЕ УЧЕБНОЙ ДИСЦИПЛИНЫ</w:t>
            </w:r>
            <w:r>
              <w:rPr>
                <w:b/>
              </w:rPr>
              <w:t xml:space="preserve"> 9-12 стр.</w:t>
            </w:r>
          </w:p>
        </w:tc>
        <w:tc>
          <w:tcPr>
            <w:tcW w:w="283" w:type="dxa"/>
            <w:shd w:val="clear" w:color="auto" w:fill="auto"/>
          </w:tcPr>
          <w:p w:rsidR="006F2300" w:rsidRPr="00CC225F" w:rsidRDefault="006F2300" w:rsidP="006F2300">
            <w:pPr>
              <w:contextualSpacing/>
              <w:jc w:val="center"/>
            </w:pPr>
          </w:p>
        </w:tc>
      </w:tr>
      <w:tr w:rsidR="006F2300" w:rsidRPr="00CC225F" w:rsidTr="00A925C7">
        <w:trPr>
          <w:trHeight w:val="670"/>
        </w:trPr>
        <w:tc>
          <w:tcPr>
            <w:tcW w:w="10314" w:type="dxa"/>
            <w:shd w:val="clear" w:color="auto" w:fill="auto"/>
          </w:tcPr>
          <w:p w:rsidR="006F2300" w:rsidRPr="00CC225F" w:rsidRDefault="006F2300" w:rsidP="006F2300">
            <w:pPr>
              <w:numPr>
                <w:ilvl w:val="0"/>
                <w:numId w:val="15"/>
              </w:numPr>
              <w:suppressAutoHyphens/>
              <w:spacing w:after="200" w:line="276" w:lineRule="auto"/>
              <w:jc w:val="both"/>
              <w:rPr>
                <w:b/>
              </w:rPr>
            </w:pPr>
            <w:r w:rsidRPr="00CC225F">
              <w:rPr>
                <w:b/>
              </w:rPr>
              <w:t>КОНТРОЛЬ И ОЦЕНКА РЕЗУЛЬТАТОВ ОСВОЕНИЯ УЧЕБНОЙ ДИСЦИПЛИНЫ</w:t>
            </w:r>
            <w:r w:rsidR="002F778F">
              <w:rPr>
                <w:b/>
              </w:rPr>
              <w:t xml:space="preserve">            16-стр.</w:t>
            </w:r>
          </w:p>
        </w:tc>
        <w:tc>
          <w:tcPr>
            <w:tcW w:w="283" w:type="dxa"/>
            <w:shd w:val="clear" w:color="auto" w:fill="auto"/>
          </w:tcPr>
          <w:p w:rsidR="006F2300" w:rsidRPr="00CC225F" w:rsidRDefault="006F2300" w:rsidP="006F2300">
            <w:pPr>
              <w:contextualSpacing/>
              <w:jc w:val="center"/>
            </w:pPr>
          </w:p>
        </w:tc>
      </w:tr>
      <w:tr w:rsidR="006F2300" w:rsidRPr="00CC225F" w:rsidTr="00A925C7">
        <w:tc>
          <w:tcPr>
            <w:tcW w:w="10314" w:type="dxa"/>
            <w:shd w:val="clear" w:color="auto" w:fill="auto"/>
          </w:tcPr>
          <w:p w:rsidR="006F2300" w:rsidRPr="00CC225F" w:rsidRDefault="006F2300" w:rsidP="006F2300">
            <w:pPr>
              <w:suppressAutoHyphens/>
              <w:spacing w:after="200" w:line="276" w:lineRule="auto"/>
              <w:ind w:left="644"/>
              <w:jc w:val="both"/>
              <w:rPr>
                <w:b/>
              </w:rPr>
            </w:pPr>
          </w:p>
        </w:tc>
        <w:tc>
          <w:tcPr>
            <w:tcW w:w="283" w:type="dxa"/>
            <w:shd w:val="clear" w:color="auto" w:fill="auto"/>
          </w:tcPr>
          <w:p w:rsidR="006F2300" w:rsidRPr="00CC225F" w:rsidRDefault="006F2300" w:rsidP="006F2300">
            <w:pPr>
              <w:contextualSpacing/>
              <w:jc w:val="center"/>
            </w:pPr>
          </w:p>
        </w:tc>
      </w:tr>
    </w:tbl>
    <w:p w:rsidR="00B908CE" w:rsidRPr="00CC225F" w:rsidRDefault="00B908CE" w:rsidP="00B908CE">
      <w:pPr>
        <w:pStyle w:val="1"/>
        <w:spacing w:line="360" w:lineRule="auto"/>
        <w:rPr>
          <w:b/>
        </w:rPr>
      </w:pPr>
    </w:p>
    <w:p w:rsidR="00B908CE" w:rsidRPr="00CC225F" w:rsidRDefault="00B908CE" w:rsidP="00B908C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919"/>
        <w:rPr>
          <w:b/>
          <w:caps/>
        </w:rPr>
      </w:pPr>
    </w:p>
    <w:p w:rsidR="00B908CE" w:rsidRPr="00CC225F" w:rsidRDefault="00B908CE" w:rsidP="00B9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</w:pPr>
    </w:p>
    <w:p w:rsidR="00B908CE" w:rsidRPr="00CC225F" w:rsidRDefault="00B908CE" w:rsidP="00B9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</w:pPr>
    </w:p>
    <w:p w:rsidR="00B908CE" w:rsidRPr="00CC225F" w:rsidRDefault="00B908CE" w:rsidP="00B9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  <w:i/>
        </w:rPr>
      </w:pPr>
    </w:p>
    <w:p w:rsidR="006F2300" w:rsidRPr="00CC225F" w:rsidRDefault="00B908CE" w:rsidP="006F2300">
      <w:pPr>
        <w:suppressAutoHyphens/>
        <w:jc w:val="both"/>
        <w:rPr>
          <w:b/>
        </w:rPr>
      </w:pPr>
      <w:r w:rsidRPr="00CC225F">
        <w:rPr>
          <w:b/>
          <w:caps/>
          <w:u w:val="single"/>
        </w:rPr>
        <w:br w:type="page"/>
      </w:r>
      <w:r w:rsidR="006F2300" w:rsidRPr="00CC225F">
        <w:rPr>
          <w:b/>
        </w:rPr>
        <w:lastRenderedPageBreak/>
        <w:t>1. ОБЩАЯ ХАРАКТЕРИСТИКА РАБОЧЕЙ ПР</w:t>
      </w:r>
      <w:r w:rsidR="00D62B1C" w:rsidRPr="00CC225F">
        <w:rPr>
          <w:b/>
        </w:rPr>
        <w:t>ОГРАММЫ УЧЕБНОЙ ДИСЦИПЛИНЫ ОП.05 Аудит</w:t>
      </w:r>
    </w:p>
    <w:p w:rsidR="006F2300" w:rsidRPr="00CC225F" w:rsidRDefault="006F2300" w:rsidP="006F2300">
      <w:pPr>
        <w:rPr>
          <w:i/>
        </w:rPr>
      </w:pPr>
    </w:p>
    <w:p w:rsidR="006F2300" w:rsidRPr="00CC225F" w:rsidRDefault="006F2300" w:rsidP="006F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</w:rPr>
      </w:pPr>
      <w:r w:rsidRPr="00CC225F">
        <w:rPr>
          <w:b/>
        </w:rPr>
        <w:t xml:space="preserve">1.1 Место дисциплины в структуре основной образовательной программы: </w:t>
      </w:r>
    </w:p>
    <w:p w:rsidR="006F2300" w:rsidRPr="00CC225F" w:rsidRDefault="006F2300" w:rsidP="006F23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CC225F">
        <w:t xml:space="preserve">Учебная дисциплина </w:t>
      </w:r>
      <w:r w:rsidR="000E2FF0" w:rsidRPr="00CC225F">
        <w:t>ОП.05</w:t>
      </w:r>
      <w:r w:rsidRPr="00CC225F">
        <w:t>Аудит является обязательной частью Общепрофесси</w:t>
      </w:r>
      <w:r w:rsidRPr="00CC225F">
        <w:t>о</w:t>
      </w:r>
      <w:r w:rsidRPr="00CC225F">
        <w:t>нального цикла основной образовательной программы в соответствии с ФГОС по специал</w:t>
      </w:r>
      <w:r w:rsidRPr="00CC225F">
        <w:t>ь</w:t>
      </w:r>
      <w:r w:rsidRPr="00CC225F">
        <w:t xml:space="preserve">ности </w:t>
      </w:r>
      <w:r w:rsidR="00283A0D" w:rsidRPr="00CC225F">
        <w:t>38.02.01 Экономика и бухгалтерский учёт (по отраслям).</w:t>
      </w:r>
    </w:p>
    <w:p w:rsidR="006F2300" w:rsidRPr="00CC225F" w:rsidRDefault="006F2300" w:rsidP="006F23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  <w:r w:rsidRPr="00CC225F">
        <w:t xml:space="preserve">Учебная дисциплина </w:t>
      </w:r>
      <w:r w:rsidR="000E2FF0" w:rsidRPr="00CC225F">
        <w:t>ОП.05</w:t>
      </w:r>
      <w:r w:rsidRPr="00CC225F">
        <w:t>Аудит</w:t>
      </w:r>
      <w:r w:rsidR="00EE7A5F">
        <w:t xml:space="preserve"> </w:t>
      </w:r>
      <w:r w:rsidRPr="00CC225F">
        <w:t xml:space="preserve">обеспечивает формирование профессиональных и общих компетенций по всем видам деятельности ФГОС по специальности 38.02.01Экономика и бухгалтерский учет (по отраслям). Особое значение дисциплина имеет при формировании и развитии: </w:t>
      </w:r>
      <w:r w:rsidRPr="00CC225F">
        <w:rPr>
          <w:color w:val="000000"/>
        </w:rPr>
        <w:t>ОК 01 – 04, ОК 09, ОК 11, ПК 2.5, ПК 3.1, ПК 3.4.</w:t>
      </w:r>
    </w:p>
    <w:p w:rsidR="006F2300" w:rsidRPr="00CC225F" w:rsidRDefault="006F2300" w:rsidP="006F230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48"/>
        <w:gridCol w:w="7603"/>
      </w:tblGrid>
      <w:tr w:rsidR="006F2300" w:rsidRPr="00CC225F" w:rsidTr="00A94171">
        <w:trPr>
          <w:trHeight w:val="810"/>
        </w:trPr>
        <w:tc>
          <w:tcPr>
            <w:tcW w:w="1748" w:type="dxa"/>
            <w:shd w:val="clear" w:color="auto" w:fill="auto"/>
            <w:vAlign w:val="center"/>
          </w:tcPr>
          <w:p w:rsidR="006F2300" w:rsidRPr="00CC225F" w:rsidRDefault="006F2300" w:rsidP="00A94171">
            <w:pPr>
              <w:suppressAutoHyphens/>
              <w:jc w:val="center"/>
              <w:rPr>
                <w:b/>
              </w:rPr>
            </w:pPr>
            <w:r w:rsidRPr="00CC225F">
              <w:rPr>
                <w:b/>
              </w:rPr>
              <w:t>Код</w:t>
            </w:r>
          </w:p>
          <w:p w:rsidR="006F2300" w:rsidRPr="00CC225F" w:rsidRDefault="006F2300" w:rsidP="00A94171">
            <w:pPr>
              <w:suppressAutoHyphens/>
              <w:jc w:val="center"/>
              <w:rPr>
                <w:b/>
                <w:iCs/>
              </w:rPr>
            </w:pPr>
            <w:r w:rsidRPr="00CC225F">
              <w:rPr>
                <w:b/>
              </w:rPr>
              <w:t>компетенции</w:t>
            </w:r>
          </w:p>
        </w:tc>
        <w:tc>
          <w:tcPr>
            <w:tcW w:w="7603" w:type="dxa"/>
            <w:shd w:val="clear" w:color="auto" w:fill="auto"/>
            <w:vAlign w:val="center"/>
          </w:tcPr>
          <w:p w:rsidR="006F2300" w:rsidRPr="00CC225F" w:rsidRDefault="006F2300" w:rsidP="006F2300">
            <w:pPr>
              <w:rPr>
                <w:b/>
                <w:iCs/>
              </w:rPr>
            </w:pPr>
          </w:p>
          <w:p w:rsidR="006F2300" w:rsidRPr="00CC225F" w:rsidRDefault="006F2300" w:rsidP="00A94171">
            <w:pPr>
              <w:suppressAutoHyphens/>
              <w:jc w:val="center"/>
              <w:rPr>
                <w:b/>
                <w:iCs/>
              </w:rPr>
            </w:pPr>
            <w:r w:rsidRPr="00CC225F">
              <w:rPr>
                <w:b/>
                <w:iCs/>
              </w:rPr>
              <w:t>Формулировка компетенции</w:t>
            </w:r>
          </w:p>
        </w:tc>
      </w:tr>
      <w:tr w:rsidR="006F2300" w:rsidRPr="00CC225F" w:rsidTr="00A94171">
        <w:trPr>
          <w:trHeight w:val="810"/>
        </w:trPr>
        <w:tc>
          <w:tcPr>
            <w:tcW w:w="1748" w:type="dxa"/>
            <w:shd w:val="clear" w:color="auto" w:fill="auto"/>
          </w:tcPr>
          <w:p w:rsidR="006F2300" w:rsidRPr="00CC225F" w:rsidRDefault="006F2300" w:rsidP="00A94171">
            <w:pPr>
              <w:ind w:left="113" w:right="113"/>
              <w:jc w:val="center"/>
              <w:rPr>
                <w:b/>
              </w:rPr>
            </w:pPr>
            <w:r w:rsidRPr="00CC225F">
              <w:rPr>
                <w:iCs/>
              </w:rPr>
              <w:t>ОК 01</w:t>
            </w:r>
          </w:p>
        </w:tc>
        <w:tc>
          <w:tcPr>
            <w:tcW w:w="7603" w:type="dxa"/>
            <w:shd w:val="clear" w:color="auto" w:fill="auto"/>
          </w:tcPr>
          <w:p w:rsidR="006F2300" w:rsidRPr="00CC225F" w:rsidRDefault="006F2300" w:rsidP="00A94171">
            <w:pPr>
              <w:suppressAutoHyphens/>
              <w:rPr>
                <w:b/>
                <w:iCs/>
              </w:rPr>
            </w:pPr>
            <w:r w:rsidRPr="00CC225F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6F2300" w:rsidRPr="00CC225F" w:rsidTr="00A94171">
        <w:trPr>
          <w:trHeight w:val="810"/>
        </w:trPr>
        <w:tc>
          <w:tcPr>
            <w:tcW w:w="1748" w:type="dxa"/>
            <w:shd w:val="clear" w:color="auto" w:fill="auto"/>
          </w:tcPr>
          <w:p w:rsidR="006F2300" w:rsidRPr="00CC225F" w:rsidRDefault="006F2300" w:rsidP="00A94171">
            <w:pPr>
              <w:ind w:left="113" w:right="113"/>
              <w:jc w:val="center"/>
              <w:rPr>
                <w:iCs/>
              </w:rPr>
            </w:pPr>
            <w:r w:rsidRPr="00CC225F">
              <w:rPr>
                <w:iCs/>
              </w:rPr>
              <w:t>ОК 02</w:t>
            </w:r>
          </w:p>
        </w:tc>
        <w:tc>
          <w:tcPr>
            <w:tcW w:w="7603" w:type="dxa"/>
            <w:shd w:val="clear" w:color="auto" w:fill="auto"/>
          </w:tcPr>
          <w:p w:rsidR="006F2300" w:rsidRPr="00CC225F" w:rsidRDefault="006F2300" w:rsidP="00A94171">
            <w:pPr>
              <w:suppressAutoHyphens/>
              <w:rPr>
                <w:iCs/>
              </w:rPr>
            </w:pPr>
            <w:r w:rsidRPr="00CC225F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6F2300" w:rsidRPr="00CC225F" w:rsidTr="00A94171">
        <w:trPr>
          <w:trHeight w:val="810"/>
        </w:trPr>
        <w:tc>
          <w:tcPr>
            <w:tcW w:w="1748" w:type="dxa"/>
            <w:shd w:val="clear" w:color="auto" w:fill="auto"/>
          </w:tcPr>
          <w:p w:rsidR="006F2300" w:rsidRPr="00CC225F" w:rsidRDefault="006F2300" w:rsidP="00A94171">
            <w:pPr>
              <w:ind w:left="113" w:right="113"/>
              <w:jc w:val="center"/>
              <w:rPr>
                <w:iCs/>
              </w:rPr>
            </w:pPr>
            <w:r w:rsidRPr="00CC225F">
              <w:rPr>
                <w:iCs/>
              </w:rPr>
              <w:t>ОК 03</w:t>
            </w:r>
          </w:p>
        </w:tc>
        <w:tc>
          <w:tcPr>
            <w:tcW w:w="7603" w:type="dxa"/>
            <w:shd w:val="clear" w:color="auto" w:fill="auto"/>
          </w:tcPr>
          <w:p w:rsidR="006F2300" w:rsidRPr="00CC225F" w:rsidRDefault="006F2300" w:rsidP="00A94171">
            <w:pPr>
              <w:suppressAutoHyphens/>
            </w:pPr>
            <w:r w:rsidRPr="00CC225F">
              <w:t>Планировать и реализовывать собственное профессиональное и личностное развитие.</w:t>
            </w:r>
          </w:p>
        </w:tc>
      </w:tr>
      <w:tr w:rsidR="006F2300" w:rsidRPr="00CC225F" w:rsidTr="00A94171">
        <w:trPr>
          <w:trHeight w:val="791"/>
        </w:trPr>
        <w:tc>
          <w:tcPr>
            <w:tcW w:w="1748" w:type="dxa"/>
            <w:shd w:val="clear" w:color="auto" w:fill="auto"/>
          </w:tcPr>
          <w:p w:rsidR="006F2300" w:rsidRPr="00CC225F" w:rsidRDefault="006F2300" w:rsidP="00A94171">
            <w:pPr>
              <w:ind w:left="113" w:right="113"/>
              <w:jc w:val="center"/>
              <w:rPr>
                <w:iCs/>
              </w:rPr>
            </w:pPr>
            <w:r w:rsidRPr="00CC225F">
              <w:rPr>
                <w:iCs/>
              </w:rPr>
              <w:t>ОК 04</w:t>
            </w:r>
          </w:p>
        </w:tc>
        <w:tc>
          <w:tcPr>
            <w:tcW w:w="7603" w:type="dxa"/>
            <w:shd w:val="clear" w:color="auto" w:fill="auto"/>
          </w:tcPr>
          <w:p w:rsidR="006F2300" w:rsidRPr="00CC225F" w:rsidRDefault="006F2300" w:rsidP="00A94171">
            <w:pPr>
              <w:suppressAutoHyphens/>
            </w:pPr>
            <w:r w:rsidRPr="00CC225F"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6F2300" w:rsidRPr="00CC225F" w:rsidTr="00A94171">
        <w:trPr>
          <w:trHeight w:val="810"/>
        </w:trPr>
        <w:tc>
          <w:tcPr>
            <w:tcW w:w="1748" w:type="dxa"/>
            <w:shd w:val="clear" w:color="auto" w:fill="auto"/>
          </w:tcPr>
          <w:p w:rsidR="006F2300" w:rsidRPr="00CC225F" w:rsidRDefault="006F2300" w:rsidP="00A94171">
            <w:pPr>
              <w:ind w:left="113" w:right="113"/>
              <w:jc w:val="center"/>
              <w:rPr>
                <w:iCs/>
              </w:rPr>
            </w:pPr>
            <w:r w:rsidRPr="00CC225F">
              <w:rPr>
                <w:iCs/>
              </w:rPr>
              <w:t>ОК 09</w:t>
            </w:r>
          </w:p>
        </w:tc>
        <w:tc>
          <w:tcPr>
            <w:tcW w:w="7603" w:type="dxa"/>
            <w:shd w:val="clear" w:color="auto" w:fill="auto"/>
          </w:tcPr>
          <w:p w:rsidR="006F2300" w:rsidRPr="00CC225F" w:rsidRDefault="006F2300" w:rsidP="00A94171">
            <w:pPr>
              <w:suppressAutoHyphens/>
            </w:pPr>
            <w:r w:rsidRPr="00CC225F">
              <w:t>Использовать информационные технологии в профессиональной деятельности</w:t>
            </w:r>
          </w:p>
        </w:tc>
      </w:tr>
      <w:tr w:rsidR="006F2300" w:rsidRPr="00CC225F" w:rsidTr="00A94171">
        <w:trPr>
          <w:trHeight w:val="810"/>
        </w:trPr>
        <w:tc>
          <w:tcPr>
            <w:tcW w:w="1748" w:type="dxa"/>
            <w:shd w:val="clear" w:color="auto" w:fill="auto"/>
          </w:tcPr>
          <w:p w:rsidR="006F2300" w:rsidRPr="00CC225F" w:rsidRDefault="006F2300" w:rsidP="00A94171">
            <w:pPr>
              <w:ind w:left="113" w:right="113"/>
              <w:jc w:val="center"/>
              <w:rPr>
                <w:iCs/>
              </w:rPr>
            </w:pPr>
            <w:r w:rsidRPr="00CC225F">
              <w:rPr>
                <w:iCs/>
              </w:rPr>
              <w:t>ОК 11</w:t>
            </w:r>
          </w:p>
        </w:tc>
        <w:tc>
          <w:tcPr>
            <w:tcW w:w="7603" w:type="dxa"/>
            <w:shd w:val="clear" w:color="auto" w:fill="auto"/>
          </w:tcPr>
          <w:p w:rsidR="006F2300" w:rsidRPr="00CC225F" w:rsidRDefault="006F2300" w:rsidP="00A94171">
            <w:pPr>
              <w:suppressAutoHyphens/>
            </w:pPr>
            <w:r w:rsidRPr="00CC225F">
              <w:t>Планировать предпринимательскую деятельность в профессиональной сфере</w:t>
            </w:r>
          </w:p>
        </w:tc>
      </w:tr>
      <w:tr w:rsidR="006F2300" w:rsidRPr="00CC225F" w:rsidTr="00A94171">
        <w:trPr>
          <w:trHeight w:val="810"/>
        </w:trPr>
        <w:tc>
          <w:tcPr>
            <w:tcW w:w="1748" w:type="dxa"/>
            <w:shd w:val="clear" w:color="auto" w:fill="auto"/>
          </w:tcPr>
          <w:p w:rsidR="006F2300" w:rsidRPr="00CC225F" w:rsidRDefault="006F2300" w:rsidP="00A94171">
            <w:pPr>
              <w:ind w:left="113" w:right="113"/>
              <w:jc w:val="center"/>
              <w:rPr>
                <w:iCs/>
              </w:rPr>
            </w:pPr>
            <w:r w:rsidRPr="00CC225F">
              <w:rPr>
                <w:lang w:eastAsia="en-US"/>
              </w:rPr>
              <w:t xml:space="preserve">ПК 2.5. </w:t>
            </w:r>
          </w:p>
        </w:tc>
        <w:tc>
          <w:tcPr>
            <w:tcW w:w="7603" w:type="dxa"/>
            <w:shd w:val="clear" w:color="auto" w:fill="auto"/>
          </w:tcPr>
          <w:p w:rsidR="006F2300" w:rsidRPr="00CC225F" w:rsidRDefault="006F2300" w:rsidP="00A94171">
            <w:pPr>
              <w:suppressAutoHyphens/>
            </w:pPr>
            <w:r w:rsidRPr="00CC225F">
              <w:rPr>
                <w:lang w:eastAsia="en-US"/>
              </w:rPr>
              <w:t>Разрабатывать и оформлять технологическую и отчетную</w:t>
            </w:r>
            <w:r w:rsidR="0039542F">
              <w:rPr>
                <w:lang w:eastAsia="en-US"/>
              </w:rPr>
              <w:t xml:space="preserve"> </w:t>
            </w:r>
            <w:r w:rsidRPr="00CC225F">
              <w:rPr>
                <w:lang w:eastAsia="en-US"/>
              </w:rPr>
              <w:t>документацию</w:t>
            </w:r>
          </w:p>
        </w:tc>
      </w:tr>
      <w:tr w:rsidR="006F2300" w:rsidRPr="00CC225F" w:rsidTr="00A94171">
        <w:trPr>
          <w:trHeight w:val="404"/>
        </w:trPr>
        <w:tc>
          <w:tcPr>
            <w:tcW w:w="1748" w:type="dxa"/>
            <w:shd w:val="clear" w:color="auto" w:fill="auto"/>
          </w:tcPr>
          <w:p w:rsidR="006F2300" w:rsidRPr="00CC225F" w:rsidRDefault="006F2300" w:rsidP="00A94171">
            <w:pPr>
              <w:jc w:val="center"/>
              <w:rPr>
                <w:lang w:eastAsia="en-US"/>
              </w:rPr>
            </w:pPr>
            <w:r w:rsidRPr="00CC225F">
              <w:rPr>
                <w:lang w:eastAsia="en-US"/>
              </w:rPr>
              <w:t>ПК 3.1.</w:t>
            </w:r>
          </w:p>
        </w:tc>
        <w:tc>
          <w:tcPr>
            <w:tcW w:w="7603" w:type="dxa"/>
            <w:shd w:val="clear" w:color="auto" w:fill="auto"/>
          </w:tcPr>
          <w:p w:rsidR="006F2300" w:rsidRPr="00CC225F" w:rsidRDefault="006F2300" w:rsidP="00A94171">
            <w:pPr>
              <w:suppressAutoHyphens/>
            </w:pPr>
            <w:r w:rsidRPr="00CC225F">
              <w:rPr>
                <w:lang w:eastAsia="en-US"/>
              </w:rPr>
              <w:t>Планировать и организовывать работу по ремонту оборудования</w:t>
            </w:r>
          </w:p>
        </w:tc>
      </w:tr>
      <w:tr w:rsidR="006F2300" w:rsidRPr="00CC225F" w:rsidTr="00A94171">
        <w:trPr>
          <w:trHeight w:val="810"/>
        </w:trPr>
        <w:tc>
          <w:tcPr>
            <w:tcW w:w="1748" w:type="dxa"/>
            <w:shd w:val="clear" w:color="auto" w:fill="auto"/>
          </w:tcPr>
          <w:p w:rsidR="006F2300" w:rsidRPr="00CC225F" w:rsidRDefault="006F2300" w:rsidP="00A94171">
            <w:pPr>
              <w:jc w:val="center"/>
              <w:rPr>
                <w:lang w:eastAsia="en-US"/>
              </w:rPr>
            </w:pPr>
            <w:r w:rsidRPr="00CC225F">
              <w:rPr>
                <w:lang w:eastAsia="en-US"/>
              </w:rPr>
              <w:t>ПК 3.4.</w:t>
            </w:r>
          </w:p>
        </w:tc>
        <w:tc>
          <w:tcPr>
            <w:tcW w:w="7603" w:type="dxa"/>
            <w:shd w:val="clear" w:color="auto" w:fill="auto"/>
          </w:tcPr>
          <w:p w:rsidR="006F2300" w:rsidRPr="00CC225F" w:rsidRDefault="006F2300" w:rsidP="00A94171">
            <w:pPr>
              <w:suppressAutoHyphens/>
            </w:pPr>
            <w:r w:rsidRPr="00CC225F">
              <w:rPr>
                <w:lang w:eastAsia="en-US"/>
              </w:rPr>
              <w:t>Оценивать затраты на выполнение работ по ремонту устройств электроснабжения</w:t>
            </w:r>
          </w:p>
        </w:tc>
      </w:tr>
    </w:tbl>
    <w:p w:rsidR="006F2300" w:rsidRPr="00CC225F" w:rsidRDefault="006F2300" w:rsidP="006F23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FF0000"/>
        </w:rPr>
      </w:pPr>
    </w:p>
    <w:p w:rsidR="006F2300" w:rsidRPr="00CC225F" w:rsidRDefault="006F2300" w:rsidP="006F2300">
      <w:pPr>
        <w:rPr>
          <w:b/>
        </w:rPr>
      </w:pPr>
    </w:p>
    <w:p w:rsidR="00B908CE" w:rsidRPr="00CC225F" w:rsidRDefault="00B908CE" w:rsidP="006F2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contextualSpacing/>
        <w:jc w:val="center"/>
      </w:pPr>
    </w:p>
    <w:p w:rsidR="00B908CE" w:rsidRPr="00CC225F" w:rsidRDefault="00B908CE" w:rsidP="00B9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351E37" w:rsidRPr="00CC225F" w:rsidRDefault="00351E37" w:rsidP="00B9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351E37" w:rsidRPr="00CC225F" w:rsidRDefault="00351E37" w:rsidP="00B9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351E37" w:rsidRPr="00CC225F" w:rsidRDefault="00351E37" w:rsidP="00B9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351E37" w:rsidRPr="00CC225F" w:rsidRDefault="00351E37" w:rsidP="00B9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351E37" w:rsidRPr="00CC225F" w:rsidRDefault="00351E37" w:rsidP="00B9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351E37" w:rsidRPr="00CC225F" w:rsidRDefault="00351E37" w:rsidP="00B9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6F2300" w:rsidRDefault="006F2300" w:rsidP="00B9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CC225F" w:rsidRDefault="00CC225F" w:rsidP="00B9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6F2300" w:rsidRPr="00CC225F" w:rsidRDefault="006F2300" w:rsidP="002E00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p w:rsidR="006F2300" w:rsidRPr="00CC225F" w:rsidRDefault="006F2300" w:rsidP="002E0062">
      <w:pPr>
        <w:jc w:val="center"/>
        <w:rPr>
          <w:b/>
        </w:rPr>
      </w:pPr>
      <w:r w:rsidRPr="00CC225F">
        <w:rPr>
          <w:b/>
        </w:rPr>
        <w:lastRenderedPageBreak/>
        <w:t>1.2 Цель и планируемые результаты освоения дисциплины:</w:t>
      </w:r>
    </w:p>
    <w:p w:rsidR="006F2300" w:rsidRDefault="006F2300" w:rsidP="002E0062">
      <w:pPr>
        <w:suppressAutoHyphens/>
        <w:ind w:firstLine="709"/>
        <w:jc w:val="center"/>
      </w:pPr>
      <w:r w:rsidRPr="00CC225F">
        <w:t>В рамках программы учебной дисциплины обучающимися осваиваются умения и знания</w:t>
      </w:r>
    </w:p>
    <w:p w:rsidR="003F5085" w:rsidRDefault="003F5085" w:rsidP="006F2300">
      <w:pPr>
        <w:suppressAutoHyphens/>
        <w:ind w:firstLine="709"/>
        <w:jc w:val="both"/>
      </w:pPr>
    </w:p>
    <w:tbl>
      <w:tblPr>
        <w:tblStyle w:val="ac"/>
        <w:tblW w:w="0" w:type="auto"/>
        <w:tblLook w:val="04A0"/>
      </w:tblPr>
      <w:tblGrid>
        <w:gridCol w:w="2549"/>
        <w:gridCol w:w="4051"/>
        <w:gridCol w:w="3178"/>
      </w:tblGrid>
      <w:tr w:rsidR="003F5085" w:rsidTr="000A372B">
        <w:tc>
          <w:tcPr>
            <w:tcW w:w="2549" w:type="dxa"/>
          </w:tcPr>
          <w:p w:rsidR="003F5085" w:rsidRPr="003F5085" w:rsidRDefault="003F5085" w:rsidP="003F5085">
            <w:pPr>
              <w:suppressAutoHyphens/>
              <w:jc w:val="center"/>
              <w:rPr>
                <w:b/>
              </w:rPr>
            </w:pPr>
            <w:r w:rsidRPr="003F5085">
              <w:rPr>
                <w:b/>
                <w:iCs/>
              </w:rPr>
              <w:t xml:space="preserve">Код </w:t>
            </w:r>
            <w:r w:rsidR="00EE7A5F" w:rsidRPr="003F5085">
              <w:rPr>
                <w:b/>
                <w:iCs/>
              </w:rPr>
              <w:t>компетенции</w:t>
            </w:r>
          </w:p>
        </w:tc>
        <w:tc>
          <w:tcPr>
            <w:tcW w:w="4051" w:type="dxa"/>
          </w:tcPr>
          <w:p w:rsidR="003F5085" w:rsidRPr="003F5085" w:rsidRDefault="003F5085" w:rsidP="003F5085">
            <w:pPr>
              <w:suppressAutoHyphens/>
              <w:jc w:val="center"/>
              <w:rPr>
                <w:b/>
              </w:rPr>
            </w:pPr>
            <w:r w:rsidRPr="003F5085">
              <w:rPr>
                <w:b/>
              </w:rPr>
              <w:t>Уметь</w:t>
            </w:r>
          </w:p>
        </w:tc>
        <w:tc>
          <w:tcPr>
            <w:tcW w:w="3178" w:type="dxa"/>
          </w:tcPr>
          <w:p w:rsidR="003F5085" w:rsidRPr="003F5085" w:rsidRDefault="003F5085" w:rsidP="003F5085">
            <w:pPr>
              <w:suppressAutoHyphens/>
              <w:jc w:val="center"/>
              <w:rPr>
                <w:b/>
              </w:rPr>
            </w:pPr>
            <w:r w:rsidRPr="003F5085">
              <w:rPr>
                <w:b/>
              </w:rPr>
              <w:t>Знать</w:t>
            </w:r>
          </w:p>
        </w:tc>
      </w:tr>
      <w:tr w:rsidR="003F5085" w:rsidTr="000A372B">
        <w:tc>
          <w:tcPr>
            <w:tcW w:w="2549" w:type="dxa"/>
          </w:tcPr>
          <w:p w:rsidR="003F5085" w:rsidRPr="00CC225F" w:rsidRDefault="003F5085" w:rsidP="003F5085">
            <w:pPr>
              <w:ind w:left="113" w:right="113"/>
              <w:jc w:val="both"/>
              <w:rPr>
                <w:b/>
              </w:rPr>
            </w:pPr>
            <w:r w:rsidRPr="00CC225F">
              <w:rPr>
                <w:iCs/>
              </w:rPr>
              <w:t>ОК 01</w:t>
            </w:r>
          </w:p>
          <w:p w:rsidR="003F5085" w:rsidRDefault="003F5085" w:rsidP="003F5085">
            <w:pPr>
              <w:suppressAutoHyphens/>
              <w:jc w:val="both"/>
            </w:pPr>
            <w:r w:rsidRPr="00CC225F">
              <w:rPr>
                <w:iCs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4051" w:type="dxa"/>
          </w:tcPr>
          <w:p w:rsidR="003F5085" w:rsidRPr="00CC225F" w:rsidRDefault="003F5085" w:rsidP="003F5085">
            <w:pPr>
              <w:suppressAutoHyphens/>
              <w:jc w:val="both"/>
              <w:rPr>
                <w:iCs/>
              </w:rPr>
            </w:pPr>
            <w:r>
              <w:rPr>
                <w:iCs/>
              </w:rPr>
              <w:t>Р</w:t>
            </w:r>
            <w:r w:rsidRPr="00CC225F">
              <w:rPr>
                <w:iCs/>
              </w:rPr>
              <w:t>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:rsidR="003F5085" w:rsidRDefault="003F5085" w:rsidP="003F5085">
            <w:pPr>
              <w:suppressAutoHyphens/>
              <w:jc w:val="both"/>
            </w:pPr>
            <w:r w:rsidRPr="00CC225F">
              <w:rPr>
                <w:iCs/>
              </w:rPr>
              <w:t>составить план действия; определить необходимые ресурсы;</w:t>
            </w:r>
            <w:r>
              <w:rPr>
                <w:iCs/>
              </w:rPr>
              <w:t xml:space="preserve"> </w:t>
            </w:r>
            <w:r w:rsidRPr="00CC225F">
              <w:rPr>
                <w:iCs/>
              </w:rPr>
              <w:t xml:space="preserve">владеть актуальными методами работы в профессиональной и смежных </w:t>
            </w:r>
            <w:proofErr w:type="gramStart"/>
            <w:r w:rsidRPr="00CC225F">
              <w:rPr>
                <w:iCs/>
              </w:rPr>
              <w:t>сферах</w:t>
            </w:r>
            <w:proofErr w:type="gramEnd"/>
            <w:r w:rsidRPr="00CC225F">
              <w:rPr>
                <w:iCs/>
              </w:rPr>
              <w:t>;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  <w:tc>
          <w:tcPr>
            <w:tcW w:w="3178" w:type="dxa"/>
          </w:tcPr>
          <w:p w:rsidR="003F5085" w:rsidRDefault="003F5085" w:rsidP="003F5085">
            <w:pPr>
              <w:suppressAutoHyphens/>
              <w:jc w:val="both"/>
            </w:pPr>
            <w:r>
              <w:rPr>
                <w:iCs/>
              </w:rPr>
              <w:t>А</w:t>
            </w:r>
            <w:r w:rsidRPr="00CC225F">
              <w:rPr>
                <w:bCs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  <w:r>
              <w:rPr>
                <w:bCs/>
              </w:rPr>
              <w:t xml:space="preserve"> </w:t>
            </w:r>
            <w:r w:rsidRPr="00CC225F">
              <w:rPr>
                <w:bCs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</w:tc>
      </w:tr>
      <w:tr w:rsidR="003F5085" w:rsidTr="000A372B">
        <w:tc>
          <w:tcPr>
            <w:tcW w:w="2549" w:type="dxa"/>
          </w:tcPr>
          <w:p w:rsidR="003F5085" w:rsidRDefault="003F5085" w:rsidP="003F5085">
            <w:pPr>
              <w:jc w:val="both"/>
            </w:pPr>
            <w:r w:rsidRPr="008854C4">
              <w:t>ОК 2</w:t>
            </w:r>
          </w:p>
          <w:p w:rsidR="003F5085" w:rsidRPr="008854C4" w:rsidRDefault="003F5085" w:rsidP="00B00F9D">
            <w:pPr>
              <w:jc w:val="both"/>
            </w:pPr>
            <w:r w:rsidRPr="008854C4">
              <w:t xml:space="preserve"> Осуществлять поиск, анализ и интерпрет</w:t>
            </w:r>
            <w:r w:rsidRPr="008854C4">
              <w:t>а</w:t>
            </w:r>
            <w:r w:rsidRPr="008854C4">
              <w:t>цию информации, н</w:t>
            </w:r>
            <w:r w:rsidRPr="008854C4">
              <w:t>е</w:t>
            </w:r>
            <w:r w:rsidRPr="008854C4">
              <w:t>обходимой для в</w:t>
            </w:r>
            <w:r w:rsidRPr="008854C4">
              <w:t>ы</w:t>
            </w:r>
            <w:r w:rsidRPr="008854C4">
              <w:t>полнения задач пр</w:t>
            </w:r>
            <w:r w:rsidRPr="008854C4">
              <w:t>о</w:t>
            </w:r>
            <w:r w:rsidRPr="008854C4">
              <w:t>фессиональной де</w:t>
            </w:r>
            <w:r w:rsidRPr="008854C4">
              <w:t>я</w:t>
            </w:r>
            <w:r w:rsidRPr="008854C4">
              <w:t>тельн</w:t>
            </w:r>
            <w:r w:rsidRPr="008854C4">
              <w:t>о</w:t>
            </w:r>
            <w:r w:rsidRPr="008854C4">
              <w:t xml:space="preserve">сти </w:t>
            </w:r>
          </w:p>
        </w:tc>
        <w:tc>
          <w:tcPr>
            <w:tcW w:w="4051" w:type="dxa"/>
          </w:tcPr>
          <w:p w:rsidR="003F5085" w:rsidRPr="008854C4" w:rsidRDefault="00B00F9D" w:rsidP="003F5085">
            <w:pPr>
              <w:jc w:val="both"/>
            </w:pPr>
            <w:r>
              <w:t>Определять задачи для поиска и</w:t>
            </w:r>
            <w:r>
              <w:t>н</w:t>
            </w:r>
            <w:r>
              <w:t>формации; определять н</w:t>
            </w:r>
            <w:r>
              <w:t>е</w:t>
            </w:r>
            <w:r>
              <w:t>обходимые источники информации; планир</w:t>
            </w:r>
            <w:r>
              <w:t>о</w:t>
            </w:r>
            <w:r>
              <w:t>вать процесс поиска; структурир</w:t>
            </w:r>
            <w:r>
              <w:t>о</w:t>
            </w:r>
            <w:r>
              <w:t>вать получаемую информацию; в</w:t>
            </w:r>
            <w:r>
              <w:t>ы</w:t>
            </w:r>
            <w:r>
              <w:t xml:space="preserve">делять наиболее </w:t>
            </w:r>
            <w:proofErr w:type="gramStart"/>
            <w:r>
              <w:t>значимое</w:t>
            </w:r>
            <w:proofErr w:type="gramEnd"/>
            <w:r>
              <w:t xml:space="preserve"> в п</w:t>
            </w:r>
            <w:r>
              <w:t>е</w:t>
            </w:r>
            <w:r>
              <w:t>речне информации; оценивать практич</w:t>
            </w:r>
            <w:r>
              <w:t>е</w:t>
            </w:r>
            <w:r>
              <w:t>скую значимость результатов пои</w:t>
            </w:r>
            <w:r>
              <w:t>с</w:t>
            </w:r>
            <w:r>
              <w:t>ка; оформлять резул</w:t>
            </w:r>
            <w:r>
              <w:t>ь</w:t>
            </w:r>
            <w:r>
              <w:t>таты поиска</w:t>
            </w:r>
          </w:p>
        </w:tc>
        <w:tc>
          <w:tcPr>
            <w:tcW w:w="3178" w:type="dxa"/>
          </w:tcPr>
          <w:p w:rsidR="003F5085" w:rsidRPr="008854C4" w:rsidRDefault="00B00F9D" w:rsidP="003F5085">
            <w:r>
              <w:t>Номенклатура информац</w:t>
            </w:r>
            <w:r>
              <w:t>и</w:t>
            </w:r>
            <w:r>
              <w:t>онных источников прим</w:t>
            </w:r>
            <w:r>
              <w:t>е</w:t>
            </w:r>
            <w:r>
              <w:t>няемых в пр</w:t>
            </w:r>
            <w:r>
              <w:t>о</w:t>
            </w:r>
            <w:r>
              <w:t>фессиональной деятельности; приемы структурирования инфо</w:t>
            </w:r>
            <w:r>
              <w:t>р</w:t>
            </w:r>
            <w:r>
              <w:t>мации.</w:t>
            </w:r>
          </w:p>
        </w:tc>
      </w:tr>
      <w:tr w:rsidR="003F5085" w:rsidTr="000A372B">
        <w:tc>
          <w:tcPr>
            <w:tcW w:w="2549" w:type="dxa"/>
          </w:tcPr>
          <w:p w:rsidR="00B00F9D" w:rsidRDefault="00B00F9D" w:rsidP="006F2300">
            <w:pPr>
              <w:suppressAutoHyphens/>
              <w:jc w:val="both"/>
            </w:pPr>
            <w:r>
              <w:t xml:space="preserve">ОК 3 </w:t>
            </w:r>
          </w:p>
          <w:p w:rsidR="003F5085" w:rsidRDefault="00B00F9D" w:rsidP="006F2300">
            <w:pPr>
              <w:suppressAutoHyphens/>
              <w:jc w:val="both"/>
            </w:pPr>
            <w:r>
              <w:t>Планировать и реализовывать собственное профессиональное и личностное развитие.</w:t>
            </w:r>
          </w:p>
        </w:tc>
        <w:tc>
          <w:tcPr>
            <w:tcW w:w="4051" w:type="dxa"/>
          </w:tcPr>
          <w:p w:rsidR="003F5085" w:rsidRDefault="00B00F9D" w:rsidP="006F2300">
            <w:pPr>
              <w:suppressAutoHyphens/>
              <w:jc w:val="both"/>
            </w:pPr>
            <w:r>
              <w:t>Определять актуальность нормативно-правовой документации в профессиональной деятельности; применять современную научную профессиональную терминологию; определять и выстраивать траектории профессионального развития и самообразования.</w:t>
            </w:r>
          </w:p>
        </w:tc>
        <w:tc>
          <w:tcPr>
            <w:tcW w:w="3178" w:type="dxa"/>
          </w:tcPr>
          <w:p w:rsidR="003F5085" w:rsidRDefault="00B00F9D" w:rsidP="006F2300">
            <w:pPr>
              <w:suppressAutoHyphens/>
              <w:jc w:val="both"/>
            </w:pPr>
            <w: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самообразования.</w:t>
            </w:r>
          </w:p>
        </w:tc>
      </w:tr>
      <w:tr w:rsidR="003F5085" w:rsidTr="000A372B">
        <w:tc>
          <w:tcPr>
            <w:tcW w:w="2549" w:type="dxa"/>
          </w:tcPr>
          <w:p w:rsidR="00B00F9D" w:rsidRDefault="00B00F9D" w:rsidP="006F2300">
            <w:pPr>
              <w:suppressAutoHyphens/>
              <w:jc w:val="both"/>
            </w:pPr>
            <w:r>
              <w:t xml:space="preserve">ОК 4 </w:t>
            </w:r>
          </w:p>
          <w:p w:rsidR="003F5085" w:rsidRDefault="00B00F9D" w:rsidP="00B00F9D">
            <w:pPr>
              <w:suppressAutoHyphens/>
              <w:jc w:val="both"/>
            </w:pPr>
            <w:r>
              <w:t>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4051" w:type="dxa"/>
          </w:tcPr>
          <w:p w:rsidR="003F5085" w:rsidRDefault="00B00F9D" w:rsidP="006F2300">
            <w:pPr>
              <w:suppressAutoHyphens/>
              <w:jc w:val="both"/>
            </w:pPr>
            <w: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178" w:type="dxa"/>
          </w:tcPr>
          <w:p w:rsidR="003F5085" w:rsidRDefault="00B00F9D" w:rsidP="006F2300">
            <w:pPr>
              <w:suppressAutoHyphens/>
              <w:jc w:val="both"/>
            </w:pPr>
            <w:r>
              <w:t>Значимость коллективных решений, работать в группе для решения ситуационных заданий.</w:t>
            </w:r>
          </w:p>
        </w:tc>
      </w:tr>
      <w:tr w:rsidR="003F5085" w:rsidTr="000A372B">
        <w:tc>
          <w:tcPr>
            <w:tcW w:w="2549" w:type="dxa"/>
          </w:tcPr>
          <w:p w:rsidR="00B00F9D" w:rsidRDefault="00B00F9D" w:rsidP="006F2300">
            <w:pPr>
              <w:suppressAutoHyphens/>
              <w:jc w:val="both"/>
            </w:pPr>
            <w:r>
              <w:t xml:space="preserve">ОК 5 </w:t>
            </w:r>
          </w:p>
          <w:p w:rsidR="003F5085" w:rsidRDefault="00B00F9D" w:rsidP="006F2300">
            <w:pPr>
              <w:suppressAutoHyphens/>
              <w:jc w:val="both"/>
            </w:pPr>
            <w:r>
              <w:lastRenderedPageBreak/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4051" w:type="dxa"/>
          </w:tcPr>
          <w:p w:rsidR="003F5085" w:rsidRDefault="00B00F9D" w:rsidP="006F2300">
            <w:pPr>
              <w:suppressAutoHyphens/>
              <w:jc w:val="both"/>
            </w:pPr>
            <w:r>
              <w:lastRenderedPageBreak/>
              <w:t xml:space="preserve">Грамотно излагать свои мысли и </w:t>
            </w:r>
            <w:r>
              <w:lastRenderedPageBreak/>
              <w:t>оформлять документы по профессиональной тематике на государственном языке, проявлять толерантность в рабочем коллективе.</w:t>
            </w:r>
          </w:p>
        </w:tc>
        <w:tc>
          <w:tcPr>
            <w:tcW w:w="3178" w:type="dxa"/>
          </w:tcPr>
          <w:p w:rsidR="003F5085" w:rsidRDefault="00B00F9D" w:rsidP="006F2300">
            <w:pPr>
              <w:suppressAutoHyphens/>
              <w:jc w:val="both"/>
            </w:pPr>
            <w:r>
              <w:lastRenderedPageBreak/>
              <w:t xml:space="preserve">Особенности социального и </w:t>
            </w:r>
            <w:r>
              <w:lastRenderedPageBreak/>
              <w:t>культурного контекста; правила оформления документов и построения устных сообщений.</w:t>
            </w:r>
          </w:p>
        </w:tc>
      </w:tr>
      <w:tr w:rsidR="00B00F9D" w:rsidTr="000A372B">
        <w:tc>
          <w:tcPr>
            <w:tcW w:w="2549" w:type="dxa"/>
          </w:tcPr>
          <w:p w:rsidR="00B00F9D" w:rsidRDefault="00B00F9D" w:rsidP="006F2300">
            <w:pPr>
              <w:suppressAutoHyphens/>
              <w:jc w:val="both"/>
            </w:pPr>
            <w:r>
              <w:lastRenderedPageBreak/>
              <w:t xml:space="preserve">ОК 06 </w:t>
            </w:r>
          </w:p>
          <w:p w:rsidR="00B00F9D" w:rsidRDefault="00B00F9D" w:rsidP="00B00F9D">
            <w:pPr>
              <w:suppressAutoHyphens/>
              <w:jc w:val="both"/>
            </w:pPr>
            <w: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051" w:type="dxa"/>
          </w:tcPr>
          <w:p w:rsidR="00B00F9D" w:rsidRDefault="00B00F9D" w:rsidP="006F2300">
            <w:pPr>
              <w:suppressAutoHyphens/>
              <w:jc w:val="both"/>
            </w:pPr>
            <w:r>
              <w:t>Саморегуляции в повседневной деятельности и экстремальных условиях военной службы; оказывать первую помощь пострадавшим</w:t>
            </w:r>
          </w:p>
        </w:tc>
        <w:tc>
          <w:tcPr>
            <w:tcW w:w="3178" w:type="dxa"/>
          </w:tcPr>
          <w:p w:rsidR="00B00F9D" w:rsidRDefault="00B00F9D" w:rsidP="006F2300">
            <w:pPr>
              <w:suppressAutoHyphens/>
              <w:jc w:val="both"/>
            </w:pPr>
            <w:r>
              <w:t>Организацию и порядок призыва граждан на военную службу и поступления на неё в добровольном порядке; основные виды вооружения, военной техники и специального снаряжения, состоящих на вооружении (оснащении) воинских подразделений; порядок и правила оказания первой помощи пострадавшим</w:t>
            </w:r>
          </w:p>
        </w:tc>
      </w:tr>
      <w:tr w:rsidR="00B00F9D" w:rsidTr="000A372B">
        <w:tc>
          <w:tcPr>
            <w:tcW w:w="2549" w:type="dxa"/>
          </w:tcPr>
          <w:p w:rsidR="00B00F9D" w:rsidRDefault="00B00F9D" w:rsidP="006F2300">
            <w:pPr>
              <w:suppressAutoHyphens/>
              <w:jc w:val="both"/>
            </w:pPr>
            <w:r>
              <w:t xml:space="preserve">ОК 7 </w:t>
            </w:r>
          </w:p>
          <w:p w:rsidR="00B00F9D" w:rsidRDefault="00B00F9D" w:rsidP="006F2300">
            <w:pPr>
              <w:suppressAutoHyphens/>
              <w:jc w:val="both"/>
            </w:pPr>
            <w: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051" w:type="dxa"/>
          </w:tcPr>
          <w:p w:rsidR="00B00F9D" w:rsidRDefault="00B00F9D" w:rsidP="006F2300">
            <w:pPr>
              <w:suppressAutoHyphens/>
              <w:jc w:val="both"/>
            </w:pPr>
            <w:r>
              <w:t>Соблюдать нормы экологической безопасности; определять направления ресурсосбережения в рамках профессиональной деятельности по специальности</w:t>
            </w:r>
          </w:p>
        </w:tc>
        <w:tc>
          <w:tcPr>
            <w:tcW w:w="3178" w:type="dxa"/>
          </w:tcPr>
          <w:p w:rsidR="00B00F9D" w:rsidRDefault="00B00F9D" w:rsidP="006F2300">
            <w:pPr>
              <w:suppressAutoHyphens/>
              <w:jc w:val="both"/>
            </w:pPr>
            <w:r>
              <w:t>Правила экологической безопасности при ведении профессиональной деятельности; основные ресурсы, задействованные в профессиональной деятельности; пути обеспечения ресурсосбережения</w:t>
            </w:r>
          </w:p>
        </w:tc>
      </w:tr>
      <w:tr w:rsidR="00B00F9D" w:rsidTr="000A372B">
        <w:tc>
          <w:tcPr>
            <w:tcW w:w="2549" w:type="dxa"/>
          </w:tcPr>
          <w:p w:rsidR="00B00F9D" w:rsidRDefault="00B00F9D" w:rsidP="006F2300">
            <w:pPr>
              <w:suppressAutoHyphens/>
              <w:jc w:val="both"/>
            </w:pPr>
            <w:r>
              <w:t xml:space="preserve">ОК 08 </w:t>
            </w:r>
          </w:p>
          <w:p w:rsidR="00B00F9D" w:rsidRDefault="00B00F9D" w:rsidP="006F2300">
            <w:pPr>
              <w:suppressAutoHyphens/>
              <w:jc w:val="both"/>
            </w:pPr>
            <w: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051" w:type="dxa"/>
          </w:tcPr>
          <w:p w:rsidR="00B00F9D" w:rsidRDefault="00B00F9D">
            <w:r>
              <w:t>П</w:t>
            </w:r>
            <w:r w:rsidRPr="0015491B">
              <w:t>рименять первичные средства п</w:t>
            </w:r>
            <w:r w:rsidRPr="0015491B">
              <w:t>о</w:t>
            </w:r>
            <w:r w:rsidRPr="0015491B">
              <w:t>жаротушения меры пожарной без</w:t>
            </w:r>
            <w:r w:rsidRPr="0015491B">
              <w:t>о</w:t>
            </w:r>
            <w:r w:rsidRPr="0015491B">
              <w:t>пасности и правила безопасного п</w:t>
            </w:r>
            <w:r w:rsidRPr="0015491B">
              <w:t>о</w:t>
            </w:r>
            <w:r w:rsidRPr="0015491B">
              <w:t xml:space="preserve">ведения при пожарах. </w:t>
            </w:r>
          </w:p>
        </w:tc>
        <w:tc>
          <w:tcPr>
            <w:tcW w:w="3178" w:type="dxa"/>
          </w:tcPr>
          <w:p w:rsidR="00B00F9D" w:rsidRDefault="00B00F9D">
            <w:r>
              <w:t>П</w:t>
            </w:r>
            <w:r w:rsidRPr="0015491B">
              <w:t>рименять первичные сре</w:t>
            </w:r>
            <w:r w:rsidRPr="0015491B">
              <w:t>д</w:t>
            </w:r>
            <w:r w:rsidRPr="0015491B">
              <w:t>ства пожаротушения меры пожарной безопасности и правила безопасного пов</w:t>
            </w:r>
            <w:r w:rsidRPr="0015491B">
              <w:t>е</w:t>
            </w:r>
            <w:r w:rsidRPr="0015491B">
              <w:t xml:space="preserve">дения при пожарах. </w:t>
            </w:r>
          </w:p>
        </w:tc>
      </w:tr>
      <w:tr w:rsidR="000A372B" w:rsidTr="000A372B">
        <w:tc>
          <w:tcPr>
            <w:tcW w:w="2549" w:type="dxa"/>
          </w:tcPr>
          <w:p w:rsidR="000A372B" w:rsidRDefault="000A372B" w:rsidP="006F2300">
            <w:pPr>
              <w:suppressAutoHyphens/>
              <w:jc w:val="both"/>
            </w:pPr>
            <w:r>
              <w:t xml:space="preserve">ОК 9 </w:t>
            </w:r>
          </w:p>
          <w:p w:rsidR="000A372B" w:rsidRDefault="000A372B" w:rsidP="006F2300">
            <w:pPr>
              <w:suppressAutoHyphens/>
              <w:jc w:val="both"/>
            </w:pPr>
            <w:r>
              <w:t>Использовать информационные технологии в профессиональной деятельности</w:t>
            </w:r>
          </w:p>
        </w:tc>
        <w:tc>
          <w:tcPr>
            <w:tcW w:w="4051" w:type="dxa"/>
          </w:tcPr>
          <w:p w:rsidR="000A372B" w:rsidRPr="00975BA7" w:rsidRDefault="000A372B" w:rsidP="00C555A0">
            <w:r>
              <w:t>П</w:t>
            </w:r>
            <w:r w:rsidRPr="00975BA7">
              <w:t>рименять средства информацио</w:t>
            </w:r>
            <w:r w:rsidRPr="00975BA7">
              <w:t>н</w:t>
            </w:r>
            <w:r w:rsidRPr="00975BA7">
              <w:t>ных технологий для решения пр</w:t>
            </w:r>
            <w:r w:rsidRPr="00975BA7">
              <w:t>о</w:t>
            </w:r>
            <w:r w:rsidRPr="00975BA7">
              <w:t>фессиональных з</w:t>
            </w:r>
            <w:r w:rsidRPr="00975BA7">
              <w:t>а</w:t>
            </w:r>
            <w:r w:rsidRPr="00975BA7">
              <w:t>дач</w:t>
            </w:r>
          </w:p>
        </w:tc>
        <w:tc>
          <w:tcPr>
            <w:tcW w:w="3178" w:type="dxa"/>
          </w:tcPr>
          <w:p w:rsidR="000A372B" w:rsidRPr="00975BA7" w:rsidRDefault="000A372B" w:rsidP="00C555A0">
            <w:r>
              <w:t>И</w:t>
            </w:r>
            <w:r w:rsidRPr="00975BA7">
              <w:t>спользовать современное пр</w:t>
            </w:r>
            <w:r w:rsidRPr="00975BA7">
              <w:t>о</w:t>
            </w:r>
            <w:r w:rsidRPr="00975BA7">
              <w:t>граммное обеспечение</w:t>
            </w:r>
            <w:proofErr w:type="gramStart"/>
            <w:r w:rsidRPr="00975BA7">
              <w:t>.</w:t>
            </w:r>
            <w:proofErr w:type="gramEnd"/>
            <w:r w:rsidRPr="00975BA7">
              <w:t xml:space="preserve"> </w:t>
            </w:r>
            <w:proofErr w:type="gramStart"/>
            <w:r w:rsidRPr="00975BA7">
              <w:t>с</w:t>
            </w:r>
            <w:proofErr w:type="gramEnd"/>
            <w:r w:rsidRPr="00975BA7">
              <w:t>овременные средства и устройства инфо</w:t>
            </w:r>
            <w:r w:rsidRPr="00975BA7">
              <w:t>р</w:t>
            </w:r>
            <w:r w:rsidRPr="00975BA7">
              <w:t>матизации</w:t>
            </w:r>
          </w:p>
        </w:tc>
      </w:tr>
      <w:tr w:rsidR="000A372B" w:rsidTr="000A372B">
        <w:tc>
          <w:tcPr>
            <w:tcW w:w="2549" w:type="dxa"/>
          </w:tcPr>
          <w:p w:rsidR="000A372B" w:rsidRDefault="000A372B" w:rsidP="006F2300">
            <w:pPr>
              <w:suppressAutoHyphens/>
              <w:jc w:val="both"/>
            </w:pPr>
            <w:r>
              <w:t xml:space="preserve">ОК 10 </w:t>
            </w:r>
          </w:p>
          <w:p w:rsidR="000A372B" w:rsidRDefault="000A372B" w:rsidP="006F2300">
            <w:pPr>
              <w:suppressAutoHyphens/>
              <w:jc w:val="both"/>
            </w:pPr>
            <w:r>
              <w:t xml:space="preserve">Пользоваться профессиональной </w:t>
            </w:r>
            <w:r>
              <w:lastRenderedPageBreak/>
              <w:t xml:space="preserve">документацией на </w:t>
            </w:r>
            <w:proofErr w:type="gramStart"/>
            <w:r>
              <w:t>государственном</w:t>
            </w:r>
            <w:proofErr w:type="gramEnd"/>
            <w:r>
              <w:t xml:space="preserve"> и иностранных языках.</w:t>
            </w:r>
          </w:p>
        </w:tc>
        <w:tc>
          <w:tcPr>
            <w:tcW w:w="4051" w:type="dxa"/>
          </w:tcPr>
          <w:p w:rsidR="000A372B" w:rsidRPr="00C505C0" w:rsidRDefault="000A372B" w:rsidP="007C4518">
            <w:r>
              <w:lastRenderedPageBreak/>
              <w:t>П</w:t>
            </w:r>
            <w:r w:rsidRPr="00C505C0">
              <w:t>ользоваться профессиональной д</w:t>
            </w:r>
            <w:r w:rsidRPr="00C505C0">
              <w:t>о</w:t>
            </w:r>
            <w:r w:rsidRPr="00C505C0">
              <w:t>кументацией на гос</w:t>
            </w:r>
            <w:r w:rsidRPr="00C505C0">
              <w:t>у</w:t>
            </w:r>
            <w:r w:rsidRPr="00C505C0">
              <w:t>дарственном и иностранном языках</w:t>
            </w:r>
            <w:proofErr w:type="gramStart"/>
            <w:r w:rsidRPr="00C505C0">
              <w:t>.</w:t>
            </w:r>
            <w:proofErr w:type="gramEnd"/>
            <w:r w:rsidRPr="00C505C0">
              <w:t xml:space="preserve"> </w:t>
            </w:r>
            <w:proofErr w:type="gramStart"/>
            <w:r w:rsidRPr="00C505C0">
              <w:t>н</w:t>
            </w:r>
            <w:proofErr w:type="gramEnd"/>
            <w:r w:rsidRPr="00C505C0">
              <w:t>ормативно</w:t>
            </w:r>
          </w:p>
        </w:tc>
        <w:tc>
          <w:tcPr>
            <w:tcW w:w="3178" w:type="dxa"/>
          </w:tcPr>
          <w:p w:rsidR="000A372B" w:rsidRDefault="000A372B" w:rsidP="007C4518">
            <w:r>
              <w:t>П</w:t>
            </w:r>
            <w:r w:rsidRPr="00C505C0">
              <w:t>равовые акты междун</w:t>
            </w:r>
            <w:r w:rsidRPr="00C505C0">
              <w:t>а</w:t>
            </w:r>
            <w:r w:rsidRPr="00C505C0">
              <w:t>родные и РФ в области д</w:t>
            </w:r>
            <w:r w:rsidRPr="00C505C0">
              <w:t>е</w:t>
            </w:r>
            <w:r w:rsidRPr="00C505C0">
              <w:t>нежного обращения и ф</w:t>
            </w:r>
            <w:r w:rsidRPr="00C505C0">
              <w:t>и</w:t>
            </w:r>
            <w:r w:rsidRPr="00C505C0">
              <w:lastRenderedPageBreak/>
              <w:t xml:space="preserve">нансов. </w:t>
            </w:r>
          </w:p>
        </w:tc>
      </w:tr>
      <w:tr w:rsidR="000A372B" w:rsidTr="000A372B">
        <w:tc>
          <w:tcPr>
            <w:tcW w:w="2549" w:type="dxa"/>
          </w:tcPr>
          <w:p w:rsidR="000A372B" w:rsidRDefault="000A372B" w:rsidP="006F2300">
            <w:pPr>
              <w:suppressAutoHyphens/>
              <w:jc w:val="both"/>
            </w:pPr>
            <w:r>
              <w:lastRenderedPageBreak/>
              <w:t xml:space="preserve">ОК 11 </w:t>
            </w:r>
          </w:p>
          <w:p w:rsidR="000A372B" w:rsidRDefault="000A372B" w:rsidP="006F2300">
            <w:pPr>
              <w:suppressAutoHyphens/>
              <w:jc w:val="both"/>
            </w:pPr>
            <w:r>
              <w:t>Использовать знания по финансовой грамотности, планировать предпринимательскую деятельность в профессиональной сфере.</w:t>
            </w:r>
          </w:p>
        </w:tc>
        <w:tc>
          <w:tcPr>
            <w:tcW w:w="4051" w:type="dxa"/>
          </w:tcPr>
          <w:p w:rsidR="000A372B" w:rsidRPr="00680E22" w:rsidRDefault="000A372B" w:rsidP="00CA61D8">
            <w:r>
              <w:t>в</w:t>
            </w:r>
            <w:r w:rsidRPr="00680E22">
              <w:t>ыявлять достоинства и недо</w:t>
            </w:r>
            <w:r w:rsidRPr="00680E22">
              <w:t>с</w:t>
            </w:r>
            <w:r w:rsidRPr="00680E22">
              <w:t>татки коммерческой идеи</w:t>
            </w:r>
          </w:p>
        </w:tc>
        <w:tc>
          <w:tcPr>
            <w:tcW w:w="3178" w:type="dxa"/>
          </w:tcPr>
          <w:p w:rsidR="000A372B" w:rsidRPr="00680E22" w:rsidRDefault="000A372B" w:rsidP="00CA61D8">
            <w:r>
              <w:t>п</w:t>
            </w:r>
            <w:r w:rsidRPr="00680E22">
              <w:t>резентовать идеи открытия собственного дела в пр</w:t>
            </w:r>
            <w:r w:rsidRPr="00680E22">
              <w:t>о</w:t>
            </w:r>
            <w:r w:rsidRPr="00680E22">
              <w:t>фессиональной деятельн</w:t>
            </w:r>
            <w:r w:rsidRPr="00680E22">
              <w:t>о</w:t>
            </w:r>
            <w:r w:rsidRPr="00680E22">
              <w:t>сти</w:t>
            </w:r>
            <w:proofErr w:type="gramStart"/>
            <w:r w:rsidRPr="00680E22">
              <w:t>.</w:t>
            </w:r>
            <w:proofErr w:type="gramEnd"/>
            <w:r w:rsidRPr="00680E22">
              <w:t xml:space="preserve"> </w:t>
            </w:r>
            <w:proofErr w:type="gramStart"/>
            <w:r w:rsidRPr="00680E22">
              <w:t>о</w:t>
            </w:r>
            <w:proofErr w:type="gramEnd"/>
            <w:r w:rsidRPr="00680E22">
              <w:t>сновы финансовой грамотности</w:t>
            </w:r>
          </w:p>
        </w:tc>
      </w:tr>
      <w:tr w:rsidR="00B00F9D" w:rsidTr="000A372B">
        <w:tc>
          <w:tcPr>
            <w:tcW w:w="2549" w:type="dxa"/>
          </w:tcPr>
          <w:p w:rsidR="00B00F9D" w:rsidRDefault="000A372B" w:rsidP="006F2300">
            <w:pPr>
              <w:suppressAutoHyphens/>
              <w:jc w:val="both"/>
            </w:pPr>
            <w:r>
              <w:t>ПК 1.1</w:t>
            </w:r>
            <w:proofErr w:type="gramStart"/>
            <w:r>
              <w:t xml:space="preserve"> О</w:t>
            </w:r>
            <w:proofErr w:type="gramEnd"/>
            <w:r>
              <w:t>брабатывать первичные бухгалтерские документы;</w:t>
            </w:r>
          </w:p>
        </w:tc>
        <w:tc>
          <w:tcPr>
            <w:tcW w:w="4051" w:type="dxa"/>
          </w:tcPr>
          <w:p w:rsidR="00B00F9D" w:rsidRDefault="000A372B" w:rsidP="000A372B">
            <w:pPr>
              <w:suppressAutoHyphens/>
              <w:jc w:val="both"/>
            </w:pPr>
            <w:r>
              <w:t xml:space="preserve">Принимать произвольные первичные бухгалтерские документы, рассматриваемые как письменное доказательство совершении хозяйственной операции или получение разрешения на ее проведение; принимать первичные бухгалтерские документы на бумажном носителе и (или) в виде электронного документа, подписанного электронной подписью; проверять наличие в произвольных первичных бухгалтерских документах обязательных реквизитов; проводить формальную проверку документов, проверку по существу, арифметическую проверку; проводить группировку первичных бухгалтерских документов по ряду признаков; проводить таксировку и котировку первичных бухгалтерских документов; организовывать документооборот; разбираться в номенклатуре дел; заносить данные по сгруппированным документам в регистры бухгалтерского учета; передавать первичные бухгалтерские документы в текущий бухгалтерский архив; передавать первичные бухгалтерские документы в постоянный архив по истечении установленного срока хранения; </w:t>
            </w:r>
            <w:proofErr w:type="gramStart"/>
            <w:r>
              <w:t>исправлять ошибки в первичных бухгалтерских документах;</w:t>
            </w:r>
            <w:proofErr w:type="gramEnd"/>
          </w:p>
        </w:tc>
        <w:tc>
          <w:tcPr>
            <w:tcW w:w="3178" w:type="dxa"/>
          </w:tcPr>
          <w:p w:rsidR="00B00F9D" w:rsidRDefault="000A372B" w:rsidP="006F2300">
            <w:pPr>
              <w:suppressAutoHyphens/>
              <w:jc w:val="both"/>
            </w:pPr>
            <w:proofErr w:type="gramStart"/>
            <w:r>
              <w:t>Общие требования к бухгалтерскому учету в части документирования всех хозяйственных действий и операций; понятие первичной бухгалтерской документации; определение первичных бухгалтерских документов; формы первичных бухгалтерских документов, содержащих обязательные реквизиты первичного учетного документа; порядок проведения проверки первичных бухгалтерских документов, формальной проверки документов, проверки по существу, арифметической проверки; принципы и признаки группировки первичных бухгалтерских документов;</w:t>
            </w:r>
            <w:proofErr w:type="gramEnd"/>
            <w:r>
              <w:t xml:space="preserve"> порядок проведения таксировки и котировки первичных бухгалтерских документов; порядок составления регистров бухгалтерского учета; правила и сроки хранения первичной бухгалтерской документации</w:t>
            </w:r>
          </w:p>
        </w:tc>
      </w:tr>
      <w:tr w:rsidR="00B00F9D" w:rsidTr="000A372B">
        <w:tc>
          <w:tcPr>
            <w:tcW w:w="2549" w:type="dxa"/>
          </w:tcPr>
          <w:p w:rsidR="000A372B" w:rsidRDefault="000A372B" w:rsidP="006F2300">
            <w:pPr>
              <w:suppressAutoHyphens/>
              <w:jc w:val="both"/>
            </w:pPr>
            <w:r>
              <w:t xml:space="preserve">ПК 1.2. </w:t>
            </w:r>
          </w:p>
          <w:p w:rsidR="00B00F9D" w:rsidRDefault="000A372B" w:rsidP="006F2300">
            <w:pPr>
              <w:suppressAutoHyphens/>
              <w:jc w:val="both"/>
            </w:pPr>
            <w:r>
              <w:t xml:space="preserve">Разрабатывать и согласовывать с руководством организации рабочий план счетов </w:t>
            </w:r>
            <w:r>
              <w:lastRenderedPageBreak/>
              <w:t>бухгалтерского учета организации</w:t>
            </w:r>
          </w:p>
        </w:tc>
        <w:tc>
          <w:tcPr>
            <w:tcW w:w="4051" w:type="dxa"/>
          </w:tcPr>
          <w:p w:rsidR="00B00F9D" w:rsidRDefault="000A372B" w:rsidP="006F2300">
            <w:pPr>
              <w:suppressAutoHyphens/>
              <w:jc w:val="both"/>
            </w:pPr>
            <w:r>
              <w:lastRenderedPageBreak/>
              <w:t xml:space="preserve">Понимать и анализировать план счетов бухгалтерского учета финансово хозяйственной деятельности организаций; обосновывать необходимость разработки рабочего плана счетов на </w:t>
            </w:r>
            <w:r>
              <w:lastRenderedPageBreak/>
              <w:t>основе типового плана счетов бухгалтерского учета финансово хозяйственной деятельности; конструировать поэтапно рабочий план счетов бухгалтерского учета организации</w:t>
            </w:r>
          </w:p>
        </w:tc>
        <w:tc>
          <w:tcPr>
            <w:tcW w:w="3178" w:type="dxa"/>
          </w:tcPr>
          <w:p w:rsidR="00B00F9D" w:rsidRDefault="000A372B" w:rsidP="006F2300">
            <w:pPr>
              <w:suppressAutoHyphens/>
              <w:jc w:val="both"/>
            </w:pPr>
            <w:r>
              <w:lastRenderedPageBreak/>
              <w:t xml:space="preserve">Сущность плана счетов бухгалтерского учета финансово-хозяйственной деятельности организаций; теоретические вопросы разработки и применения </w:t>
            </w:r>
            <w:r>
              <w:lastRenderedPageBreak/>
              <w:t>плана счетов бухгалтерского учета в финансово-хозяйственной деятельности организации; инструкцию по применению плана счетов бухгалтерскогоучета; принципы и цели разработки рабочего плана счетов бухгалтерского учета организации; классификацию счетов бухгалтерского учета по экономическому содержанию, назначению и структуре; два подхода к проблеме оптимальной организации рабочего плана счетов - автономию финансового и управленческого учета и объединение финансового и управленческого учета.</w:t>
            </w:r>
          </w:p>
        </w:tc>
      </w:tr>
      <w:tr w:rsidR="00B00F9D" w:rsidTr="000A372B">
        <w:tc>
          <w:tcPr>
            <w:tcW w:w="2549" w:type="dxa"/>
          </w:tcPr>
          <w:p w:rsidR="0039542F" w:rsidRDefault="0039542F" w:rsidP="006F2300">
            <w:pPr>
              <w:suppressAutoHyphens/>
              <w:jc w:val="both"/>
            </w:pPr>
            <w:r>
              <w:lastRenderedPageBreak/>
              <w:t xml:space="preserve">ПК 2.2. </w:t>
            </w:r>
          </w:p>
          <w:p w:rsidR="00B00F9D" w:rsidRDefault="0039542F" w:rsidP="006F2300">
            <w:pPr>
              <w:suppressAutoHyphens/>
              <w:jc w:val="both"/>
            </w:pPr>
            <w:r>
              <w:t>Выполнять поручения руководства в составе комиссии по инвентаризации активов в местах их хранения;</w:t>
            </w:r>
          </w:p>
        </w:tc>
        <w:tc>
          <w:tcPr>
            <w:tcW w:w="4051" w:type="dxa"/>
          </w:tcPr>
          <w:p w:rsidR="00B00F9D" w:rsidRDefault="0039542F" w:rsidP="006F2300">
            <w:pPr>
              <w:suppressAutoHyphens/>
              <w:jc w:val="both"/>
            </w:pPr>
            <w:r>
              <w:t>Определять цели и периодичность проведения инвентаризации; руководствоваться нормативными правовыми актами, регулирующими порядок проведения инвентаризации активов;</w:t>
            </w:r>
          </w:p>
        </w:tc>
        <w:tc>
          <w:tcPr>
            <w:tcW w:w="3178" w:type="dxa"/>
          </w:tcPr>
          <w:p w:rsidR="00B00F9D" w:rsidRDefault="0039542F" w:rsidP="006F2300">
            <w:pPr>
              <w:suppressAutoHyphens/>
              <w:jc w:val="both"/>
            </w:pPr>
            <w:r>
              <w:t>Нормативные правовые акты, регулирующие порядок проведения инвентаризации активов и обязательств; основные понятия инвентаризации активов; характеристику объектов, подлежащих инвентаризации; цели и периодичность проведения инвентаризации имущества; задачи и состав инвентаризационной комиссии;</w:t>
            </w:r>
          </w:p>
        </w:tc>
      </w:tr>
      <w:tr w:rsidR="00B00F9D" w:rsidTr="000A372B">
        <w:tc>
          <w:tcPr>
            <w:tcW w:w="2549" w:type="dxa"/>
          </w:tcPr>
          <w:p w:rsidR="0039542F" w:rsidRDefault="0039542F" w:rsidP="006F2300">
            <w:pPr>
              <w:suppressAutoHyphens/>
              <w:jc w:val="both"/>
            </w:pPr>
            <w:r>
              <w:t xml:space="preserve">ПК 2.3. </w:t>
            </w:r>
          </w:p>
          <w:p w:rsidR="00B00F9D" w:rsidRDefault="0039542F" w:rsidP="006F2300">
            <w:pPr>
              <w:suppressAutoHyphens/>
              <w:jc w:val="both"/>
            </w:pPr>
            <w:r>
              <w:t>Проводить подготовку к инвентаризации и проверку действительного соответствия фактических данных инвентаризации данным учета;</w:t>
            </w:r>
          </w:p>
        </w:tc>
        <w:tc>
          <w:tcPr>
            <w:tcW w:w="4051" w:type="dxa"/>
          </w:tcPr>
          <w:p w:rsidR="00B00F9D" w:rsidRDefault="0039542F" w:rsidP="006F2300">
            <w:pPr>
              <w:suppressAutoHyphens/>
              <w:jc w:val="both"/>
            </w:pPr>
            <w:proofErr w:type="gramStart"/>
            <w:r>
              <w:t xml:space="preserve">Определять цели и периодичность проведения инвентаризации; руководствоваться нормативными правовыми актами, регулирующими порядок проведения инвентаризации активов; пользоваться специальной терминологией при проведении инвентаризации активов; давать характеристику активов организации; готовить регистры аналитического учета по местам хранения активов и передавать их лицам, ответственным за подготовительный этап, для подбора документации, необходимой для проведения инвентаризации; составлять инвентаризационные </w:t>
            </w:r>
            <w:r>
              <w:lastRenderedPageBreak/>
              <w:t>описи;</w:t>
            </w:r>
            <w:proofErr w:type="gramEnd"/>
            <w:r>
              <w:t xml:space="preserve"> проводить физический подсчет активов; составлять сличительные ведомости и устанавливать соответствие данных о фактическом наличии средств данным бухгалтерского учета; выполнять работу по инвентаризации основных средств и отражать ее результаты в бухгалтерских проводках; выполнять работу по инвентаризации нематериальных активов и отражать ее результаты в бухгалтерских проводках; выполнять работу по инвентаризации и переоценке материально производственных запасов и отражать ее результаты в бухгалтерских проводках</w:t>
            </w:r>
          </w:p>
        </w:tc>
        <w:tc>
          <w:tcPr>
            <w:tcW w:w="3178" w:type="dxa"/>
          </w:tcPr>
          <w:p w:rsidR="00B00F9D" w:rsidRDefault="0039542F" w:rsidP="006F2300">
            <w:pPr>
              <w:suppressAutoHyphens/>
              <w:jc w:val="both"/>
            </w:pPr>
            <w:r>
              <w:lastRenderedPageBreak/>
              <w:t xml:space="preserve">Процесс подготовки к инвентаризации, порядок подготовки регистров аналитического учета по объектам инвентаризации; перечень лиц, ответственных за подготовительный этап для подбора документации, необходимой для проведения инвентаризации; приемы физического подсчета активов; порядок инвентаризации основных средств и отражение ее результатов в бухгалтерских </w:t>
            </w:r>
            <w:r>
              <w:lastRenderedPageBreak/>
              <w:t>проводках; порядок инвентаризации нематериальных активов и отражение ее результатов в бухгалтерских проводках; порядок инвентаризации и переоценки материально производственных запасов и отражение ее результатов в бухгалтерских проводках;</w:t>
            </w:r>
          </w:p>
        </w:tc>
      </w:tr>
      <w:tr w:rsidR="00B00F9D" w:rsidTr="000A372B">
        <w:tc>
          <w:tcPr>
            <w:tcW w:w="2549" w:type="dxa"/>
          </w:tcPr>
          <w:p w:rsidR="0039542F" w:rsidRDefault="0039542F" w:rsidP="006F2300">
            <w:pPr>
              <w:suppressAutoHyphens/>
              <w:jc w:val="both"/>
            </w:pPr>
            <w:r>
              <w:lastRenderedPageBreak/>
              <w:t xml:space="preserve">ПК 2.4. </w:t>
            </w:r>
          </w:p>
          <w:p w:rsidR="00B00F9D" w:rsidRDefault="0039542F" w:rsidP="006F2300">
            <w:pPr>
              <w:suppressAutoHyphens/>
              <w:jc w:val="both"/>
            </w:pPr>
            <w:r>
              <w:t>Отражать в бухгалтерских проводках зачет и списание недостачи ценностей (регулировать инвентаризационные разницы) по результатам инвентаризации;</w:t>
            </w:r>
          </w:p>
        </w:tc>
        <w:tc>
          <w:tcPr>
            <w:tcW w:w="4051" w:type="dxa"/>
          </w:tcPr>
          <w:p w:rsidR="00B00F9D" w:rsidRDefault="0039542F" w:rsidP="006F2300">
            <w:pPr>
              <w:suppressAutoHyphens/>
              <w:jc w:val="both"/>
            </w:pPr>
            <w:r>
              <w:t>Формировать бухгалтерские проводки по отражению недостачи активов, выявленных в ходе инвентаризации, независимо от причин их возникновения с целью контроля на счете 94 "Недостачи и потери от порчи ценностей"; формировать бухгалтерские проводки по списанию недостач в зависимости от причин их возникновения проводить инвентаризацию недостач и потерь от порчи ценностей (счет 94), целевого финансирования (счет 86), доходов будущих периодов (счет 98);</w:t>
            </w:r>
          </w:p>
        </w:tc>
        <w:tc>
          <w:tcPr>
            <w:tcW w:w="3178" w:type="dxa"/>
          </w:tcPr>
          <w:p w:rsidR="00B00F9D" w:rsidRDefault="0039542F" w:rsidP="006F2300">
            <w:pPr>
              <w:suppressAutoHyphens/>
              <w:jc w:val="both"/>
            </w:pPr>
            <w:r>
              <w:t>Формирование бухгалтерских проводок по отражению недостачи ценностей, выявленные в ходе инвентаризации, независимо от причин их возникновения с целью контроля на счете 94 "Недостачи и потери от порчи ценностей"; формирование бухгалтерских проводок по списанию недостач в зависимости от причин их возникновения; процедуру составления акта по результатам инвентаризации;</w:t>
            </w:r>
          </w:p>
        </w:tc>
      </w:tr>
      <w:tr w:rsidR="000A372B" w:rsidTr="000A372B">
        <w:tc>
          <w:tcPr>
            <w:tcW w:w="2549" w:type="dxa"/>
          </w:tcPr>
          <w:p w:rsidR="0039542F" w:rsidRDefault="0039542F" w:rsidP="006F2300">
            <w:pPr>
              <w:suppressAutoHyphens/>
              <w:jc w:val="both"/>
            </w:pPr>
            <w:r>
              <w:t xml:space="preserve">ПК 2.5 </w:t>
            </w:r>
          </w:p>
          <w:p w:rsidR="000A372B" w:rsidRDefault="0039542F" w:rsidP="006F2300">
            <w:pPr>
              <w:suppressAutoHyphens/>
              <w:jc w:val="both"/>
            </w:pPr>
            <w:r>
              <w:t>Проводить процедуры инвентаризации финансовых обязательств организации</w:t>
            </w:r>
          </w:p>
        </w:tc>
        <w:tc>
          <w:tcPr>
            <w:tcW w:w="4051" w:type="dxa"/>
          </w:tcPr>
          <w:p w:rsidR="000A372B" w:rsidRDefault="0039542F" w:rsidP="006F2300">
            <w:pPr>
              <w:suppressAutoHyphens/>
              <w:jc w:val="both"/>
            </w:pPr>
            <w:r>
              <w:t>финансовых обязательств; участвовать в инвентаризации дебиторской и кредиторской задолженности организации; проводить инвентаризацию расчетов; определять реальное состояние расчетов; выявлять задолженность, нереальную для взыскания, с целью принятия мер к взысканию задолженности с должников либо к списанию ее с учета;</w:t>
            </w:r>
          </w:p>
        </w:tc>
        <w:tc>
          <w:tcPr>
            <w:tcW w:w="3178" w:type="dxa"/>
          </w:tcPr>
          <w:p w:rsidR="000A372B" w:rsidRDefault="0039542F" w:rsidP="006F2300">
            <w:pPr>
              <w:suppressAutoHyphens/>
              <w:jc w:val="both"/>
            </w:pPr>
            <w:r>
              <w:t>порядок инвентаризации дебиторской и кредиторской задолженности организации; порядок инвентаризации расчетов; технологию определения реального состояния расчетов; порядок выявления задолженности, нереальной для взыскания, с целью принятия мер к взысканию задолженности с должников либо к списанию ее с учета; порядок инвентаризации.</w:t>
            </w:r>
          </w:p>
        </w:tc>
      </w:tr>
      <w:tr w:rsidR="000A372B" w:rsidTr="000A372B">
        <w:tc>
          <w:tcPr>
            <w:tcW w:w="2549" w:type="dxa"/>
          </w:tcPr>
          <w:p w:rsidR="0039542F" w:rsidRDefault="0039542F" w:rsidP="006F2300">
            <w:pPr>
              <w:suppressAutoHyphens/>
              <w:jc w:val="both"/>
            </w:pPr>
            <w:r>
              <w:t xml:space="preserve">ПК 2.6 </w:t>
            </w:r>
          </w:p>
          <w:p w:rsidR="000A372B" w:rsidRDefault="0039542F" w:rsidP="006F2300">
            <w:pPr>
              <w:suppressAutoHyphens/>
              <w:jc w:val="both"/>
            </w:pPr>
            <w:r>
              <w:lastRenderedPageBreak/>
              <w:t>Осуществлять сбор информации о деятельности объекта внутреннего контроля по выполнению требований правовой и нормативной базы и внутренних регламентов</w:t>
            </w:r>
          </w:p>
        </w:tc>
        <w:tc>
          <w:tcPr>
            <w:tcW w:w="4051" w:type="dxa"/>
          </w:tcPr>
          <w:p w:rsidR="000A372B" w:rsidRDefault="0039542F" w:rsidP="006F2300">
            <w:pPr>
              <w:suppressAutoHyphens/>
              <w:jc w:val="both"/>
            </w:pPr>
            <w:r>
              <w:lastRenderedPageBreak/>
              <w:t xml:space="preserve">Проводить сбор информации о </w:t>
            </w:r>
            <w:r>
              <w:lastRenderedPageBreak/>
              <w:t>деятельности объекта внутреннего контроля по выполнению требований правовой и нормативной базы и внутренних регламентов;</w:t>
            </w:r>
          </w:p>
        </w:tc>
        <w:tc>
          <w:tcPr>
            <w:tcW w:w="3178" w:type="dxa"/>
          </w:tcPr>
          <w:p w:rsidR="000A372B" w:rsidRDefault="0039542F" w:rsidP="006F2300">
            <w:pPr>
              <w:suppressAutoHyphens/>
              <w:jc w:val="both"/>
            </w:pPr>
            <w:r>
              <w:lastRenderedPageBreak/>
              <w:t xml:space="preserve">Методы сбора информации </w:t>
            </w:r>
            <w:r>
              <w:lastRenderedPageBreak/>
              <w:t>о деятельности объекта внутреннего контроля по выполнению требований правовой и нормативной базы и внутренних регламентов</w:t>
            </w:r>
          </w:p>
        </w:tc>
      </w:tr>
      <w:tr w:rsidR="000A372B" w:rsidTr="000A372B">
        <w:tc>
          <w:tcPr>
            <w:tcW w:w="2549" w:type="dxa"/>
          </w:tcPr>
          <w:p w:rsidR="0039542F" w:rsidRDefault="0039542F" w:rsidP="006F2300">
            <w:pPr>
              <w:suppressAutoHyphens/>
              <w:jc w:val="both"/>
            </w:pPr>
            <w:r>
              <w:lastRenderedPageBreak/>
              <w:t xml:space="preserve">ПК 2.7 </w:t>
            </w:r>
          </w:p>
          <w:p w:rsidR="000A372B" w:rsidRDefault="0039542F" w:rsidP="006F2300">
            <w:pPr>
              <w:suppressAutoHyphens/>
              <w:jc w:val="both"/>
            </w:pPr>
            <w:r>
              <w:t>Выполнять контрольные процедуры и их документирование, готовить и оформлять завершающие материалы по результатам внутреннего контроля</w:t>
            </w:r>
          </w:p>
        </w:tc>
        <w:tc>
          <w:tcPr>
            <w:tcW w:w="4051" w:type="dxa"/>
          </w:tcPr>
          <w:p w:rsidR="000A372B" w:rsidRDefault="002E0062" w:rsidP="006F2300">
            <w:pPr>
              <w:suppressAutoHyphens/>
              <w:jc w:val="both"/>
            </w:pPr>
            <w:r>
              <w:t>Составлять акт по результатам инвентаризации; выполнять контрольные процедуры и их документирование, готовить и оформлять завершающие материалы по результатам внутреннего контроля</w:t>
            </w:r>
          </w:p>
        </w:tc>
        <w:tc>
          <w:tcPr>
            <w:tcW w:w="3178" w:type="dxa"/>
          </w:tcPr>
          <w:p w:rsidR="000A372B" w:rsidRDefault="002E0062" w:rsidP="006F2300">
            <w:pPr>
              <w:suppressAutoHyphens/>
              <w:jc w:val="both"/>
            </w:pPr>
            <w:r>
              <w:t>Порядок составления инвентаризационных описей и сроки передачи их в бухгалтерию; порядок составления сличительных ведомостей в бухгалтерии и установление соответствия данных о фактическом наличии средств данным бухгалтерского учета;</w:t>
            </w:r>
          </w:p>
        </w:tc>
      </w:tr>
      <w:tr w:rsidR="000A372B" w:rsidTr="000A372B">
        <w:tc>
          <w:tcPr>
            <w:tcW w:w="2549" w:type="dxa"/>
          </w:tcPr>
          <w:p w:rsidR="002E0062" w:rsidRDefault="002E0062" w:rsidP="006F2300">
            <w:pPr>
              <w:suppressAutoHyphens/>
              <w:jc w:val="both"/>
            </w:pPr>
            <w:r>
              <w:t xml:space="preserve">ПК 3.1 </w:t>
            </w:r>
          </w:p>
          <w:p w:rsidR="000A372B" w:rsidRDefault="002E0062" w:rsidP="006F2300">
            <w:pPr>
              <w:suppressAutoHyphens/>
              <w:jc w:val="both"/>
            </w:pPr>
            <w:r>
              <w:t>Формировать бухгалтерские проводки по начислению и перечислению налогов и сборов в бюджеты различных уровней</w:t>
            </w:r>
          </w:p>
        </w:tc>
        <w:tc>
          <w:tcPr>
            <w:tcW w:w="4051" w:type="dxa"/>
          </w:tcPr>
          <w:p w:rsidR="000A372B" w:rsidRDefault="002E0062" w:rsidP="006F2300">
            <w:pPr>
              <w:suppressAutoHyphens/>
              <w:jc w:val="both"/>
            </w:pPr>
            <w:r>
              <w:t>Определять виды и порядок налогообложения; ориентироваться в системе налогов Российской Федерации; выделять элементы налогообложения; определять источники уплаты налогов, сборов, пошлин; оформлять бухгалтерскими проводками начисления и перечисления сумм налогов и сборов; организовывать аналитический учет по счету 68 "Расчеты по налогам и сборам"</w:t>
            </w:r>
          </w:p>
        </w:tc>
        <w:tc>
          <w:tcPr>
            <w:tcW w:w="3178" w:type="dxa"/>
          </w:tcPr>
          <w:p w:rsidR="000A372B" w:rsidRDefault="002E0062" w:rsidP="006F2300">
            <w:pPr>
              <w:suppressAutoHyphens/>
              <w:jc w:val="both"/>
            </w:pPr>
            <w:r>
              <w:t>Виды и порядок налогообложения; систему налогов Российской Федерации; элементы налогообложения; источники уплаты налогов, сборов, пошлин; оформление бухгалтерскими проводками начисления и перечисления сумм налогов и сборов; аналитический учет по счету 68 "Расчеты по налогам и сборам";</w:t>
            </w:r>
          </w:p>
        </w:tc>
      </w:tr>
      <w:tr w:rsidR="000A372B" w:rsidTr="000A372B">
        <w:tc>
          <w:tcPr>
            <w:tcW w:w="2549" w:type="dxa"/>
          </w:tcPr>
          <w:p w:rsidR="002E0062" w:rsidRDefault="002E0062" w:rsidP="006F2300">
            <w:pPr>
              <w:suppressAutoHyphens/>
              <w:jc w:val="both"/>
            </w:pPr>
            <w:r>
              <w:t xml:space="preserve">ПК 3.2 </w:t>
            </w:r>
          </w:p>
          <w:p w:rsidR="000A372B" w:rsidRDefault="002E0062" w:rsidP="006F2300">
            <w:pPr>
              <w:suppressAutoHyphens/>
              <w:jc w:val="both"/>
            </w:pPr>
            <w:r>
              <w:t>Оформлять платежные документы для перечисления налогов и сборов в бюджет, контролировать их прохождение по расчетно-кассовым банковским операциям</w:t>
            </w:r>
          </w:p>
        </w:tc>
        <w:tc>
          <w:tcPr>
            <w:tcW w:w="4051" w:type="dxa"/>
          </w:tcPr>
          <w:p w:rsidR="000A372B" w:rsidRDefault="002E0062" w:rsidP="006F2300">
            <w:pPr>
              <w:suppressAutoHyphens/>
              <w:jc w:val="both"/>
            </w:pPr>
            <w:r>
              <w:t>Заполнять платежные поручения по перечислению налогов и сборов; выбирать для платежных поручений по видам налогов соответствующие реквизиты; выбирать коды бюджетной классификации для определенных налогов, штрафов и пени; пользоваться образцом заполнения платежных поручений по перечислению налогов, сборов и пошлин;</w:t>
            </w:r>
          </w:p>
        </w:tc>
        <w:tc>
          <w:tcPr>
            <w:tcW w:w="3178" w:type="dxa"/>
          </w:tcPr>
          <w:p w:rsidR="000A372B" w:rsidRDefault="002E0062" w:rsidP="006F2300">
            <w:pPr>
              <w:suppressAutoHyphens/>
              <w:jc w:val="both"/>
            </w:pPr>
            <w:r>
              <w:t>Порядок заполнения платежных поручений по перечислению налогов и сборов; правила заполнения данных статуса плательщика, идентификационный номер налогоплательщика (далее - ИНН) получателя, код причины постановки на учет (далее - КПП) получателя, наименования налоговой инспекции, код бюджетной классификации (далее - КБК), общероссийский классификатор объектов административно территориального деления</w:t>
            </w:r>
          </w:p>
        </w:tc>
      </w:tr>
      <w:tr w:rsidR="0039542F" w:rsidTr="000A372B">
        <w:tc>
          <w:tcPr>
            <w:tcW w:w="2549" w:type="dxa"/>
          </w:tcPr>
          <w:p w:rsidR="002E0062" w:rsidRDefault="002E0062" w:rsidP="006F2300">
            <w:pPr>
              <w:suppressAutoHyphens/>
              <w:jc w:val="both"/>
            </w:pPr>
            <w:r>
              <w:t xml:space="preserve">ПК 3.3 </w:t>
            </w:r>
          </w:p>
          <w:p w:rsidR="0039542F" w:rsidRDefault="002E0062" w:rsidP="006F2300">
            <w:pPr>
              <w:suppressAutoHyphens/>
              <w:jc w:val="both"/>
            </w:pPr>
            <w:r>
              <w:t xml:space="preserve">Формировать </w:t>
            </w:r>
            <w:r>
              <w:lastRenderedPageBreak/>
              <w:t>бухгалтерские проводки по начислению и перечислению страховых взносов во внебюджетные фонды и налоговые органы</w:t>
            </w:r>
          </w:p>
        </w:tc>
        <w:tc>
          <w:tcPr>
            <w:tcW w:w="4051" w:type="dxa"/>
          </w:tcPr>
          <w:p w:rsidR="0039542F" w:rsidRDefault="002E0062" w:rsidP="006F2300">
            <w:pPr>
              <w:suppressAutoHyphens/>
              <w:jc w:val="both"/>
            </w:pPr>
            <w:r>
              <w:lastRenderedPageBreak/>
              <w:t xml:space="preserve">Проводить учет расчетов по социальному страхованию и </w:t>
            </w:r>
            <w:r>
              <w:lastRenderedPageBreak/>
              <w:t>обеспечению; определять объекты налогообложения для исчисления, отчеты по страховым взносам в ФНС России и государственные внебюджетные фонды; применять порядок и соблюдать сроки исчисления по страховым взносам в государственные внебюджетные фонды; применять особенности зачисления сумм по страховым взносам в ФНС России и в государственные внебюджетные фонды: в Пенсионный фонд Российской Федерации, Фонд социального страхования Российской Федерации, Фонды обязательного медицинского страхования;</w:t>
            </w:r>
          </w:p>
        </w:tc>
        <w:tc>
          <w:tcPr>
            <w:tcW w:w="3178" w:type="dxa"/>
          </w:tcPr>
          <w:p w:rsidR="0039542F" w:rsidRDefault="002E0062" w:rsidP="006F2300">
            <w:pPr>
              <w:suppressAutoHyphens/>
              <w:jc w:val="both"/>
            </w:pPr>
            <w:r>
              <w:lastRenderedPageBreak/>
              <w:t xml:space="preserve">Учет расчетов по социальному страхованию и </w:t>
            </w:r>
            <w:r>
              <w:lastRenderedPageBreak/>
              <w:t>обеспечению; аналитический учет по счету 69 "Расчеты по социальному страхованию"; сущность и структуру страховых взносов в Федеральную налоговую службу (далее - ФНС России) и государственные внебюджетные фонды; объекты налогообложения для исчисления страховых взносов в государственные внебюджетные фонды; порядок и сроки исчисления страховых взносов в ФНС России и государственные внебюджетные фонды; порядок и сроки представления отчетности в системе ФНС России и внебюджетного фонда; особенности зачисления сумм страховых взносов в государственные внебюджетные фонды; оформление бухгалтерскими проводками начисления и перечисления сумм страховых взносов в ФНС России и государственные внебюджетные фонды: в Пенсионный фонд Российской Федерации, Фонд социального страхования Российской Федерации, Фонд обязательного медицинского страхования; начисление и перечисление взносов на страхование от несчастных случаев на производстве и профессиональных заболеваний; использование средств внебюджетных фондов;</w:t>
            </w:r>
          </w:p>
        </w:tc>
      </w:tr>
      <w:tr w:rsidR="00EE7A5F" w:rsidTr="000A372B">
        <w:tc>
          <w:tcPr>
            <w:tcW w:w="2549" w:type="dxa"/>
          </w:tcPr>
          <w:p w:rsidR="00EE7A5F" w:rsidRDefault="00EE7A5F" w:rsidP="006F2300">
            <w:pPr>
              <w:suppressAutoHyphens/>
              <w:jc w:val="both"/>
            </w:pPr>
            <w:r>
              <w:lastRenderedPageBreak/>
              <w:t>ПК 3.4</w:t>
            </w:r>
          </w:p>
          <w:p w:rsidR="00EE7A5F" w:rsidRDefault="00EE7A5F" w:rsidP="006F2300">
            <w:pPr>
              <w:suppressAutoHyphens/>
              <w:jc w:val="both"/>
            </w:pPr>
            <w:r>
              <w:t xml:space="preserve">Оформлять платежные документы на перечисление страховых взносов во </w:t>
            </w:r>
            <w:r>
              <w:lastRenderedPageBreak/>
              <w:t>внебюджетные фонды и налоговые органы, контролировать их прохождение по расчетно-кассовым банковским операциям</w:t>
            </w:r>
          </w:p>
        </w:tc>
        <w:tc>
          <w:tcPr>
            <w:tcW w:w="4051" w:type="dxa"/>
          </w:tcPr>
          <w:p w:rsidR="00EE7A5F" w:rsidRDefault="00EE7A5F">
            <w:r>
              <w:lastRenderedPageBreak/>
              <w:t>О</w:t>
            </w:r>
            <w:r w:rsidRPr="007C266B">
              <w:t>формлять бухгалтерскими проц</w:t>
            </w:r>
            <w:r w:rsidRPr="007C266B">
              <w:t>е</w:t>
            </w:r>
            <w:r w:rsidRPr="007C266B">
              <w:t>дуру контроля</w:t>
            </w:r>
            <w:r>
              <w:t xml:space="preserve"> проводками начисл</w:t>
            </w:r>
            <w:r>
              <w:t>е</w:t>
            </w:r>
            <w:r>
              <w:t>ние и перечисление сумм по страх</w:t>
            </w:r>
            <w:r>
              <w:t>о</w:t>
            </w:r>
            <w:r>
              <w:t>вым взносам в ФНС России и гос</w:t>
            </w:r>
            <w:r>
              <w:t>у</w:t>
            </w:r>
            <w:r>
              <w:t xml:space="preserve">дарственные внебюджетные фонды: </w:t>
            </w:r>
            <w:r>
              <w:lastRenderedPageBreak/>
              <w:t>в Пенсионный фонд Российской Ф</w:t>
            </w:r>
            <w:r>
              <w:t>е</w:t>
            </w:r>
            <w:r>
              <w:t>дерации, Фонд социального страх</w:t>
            </w:r>
            <w:r>
              <w:t>о</w:t>
            </w:r>
            <w:r>
              <w:t>вания Российской Федерации, Фонд обязательного медицинского страх</w:t>
            </w:r>
            <w:r>
              <w:t>о</w:t>
            </w:r>
            <w:r>
              <w:t>вания; осуществлять аналитический учет по счету 69 "Расчеты по соц</w:t>
            </w:r>
            <w:r>
              <w:t>и</w:t>
            </w:r>
            <w:r>
              <w:t>альному страхованию"; проводить начисление и перечисление взносов на страхование от несчастных случ</w:t>
            </w:r>
            <w:r>
              <w:t>а</w:t>
            </w:r>
            <w:r>
              <w:t>ев на производстве и професси</w:t>
            </w:r>
            <w:r>
              <w:t>о</w:t>
            </w:r>
            <w:r>
              <w:t xml:space="preserve">нальных заболеваний; </w:t>
            </w:r>
            <w:proofErr w:type="gramStart"/>
            <w:r>
              <w:t>использовать средства внебюджетных фондов по направлениям, определенным зак</w:t>
            </w:r>
            <w:r>
              <w:t>о</w:t>
            </w:r>
            <w:r>
              <w:t>нодательством; осуществлять ко</w:t>
            </w:r>
            <w:r>
              <w:t>н</w:t>
            </w:r>
            <w:r>
              <w:t>троль прохождения платежных п</w:t>
            </w:r>
            <w:r>
              <w:t>о</w:t>
            </w:r>
            <w:r>
              <w:t>ручений по расчетно кассовым ба</w:t>
            </w:r>
            <w:r>
              <w:t>н</w:t>
            </w:r>
            <w:r>
              <w:t>ковским операциям с использован</w:t>
            </w:r>
            <w:r>
              <w:t>и</w:t>
            </w:r>
            <w:r>
              <w:t>ем выписок банка; заполнять пл</w:t>
            </w:r>
            <w:r>
              <w:t>а</w:t>
            </w:r>
            <w:r>
              <w:t>тежные поручения по перечислению страховых взносов в Пенсионный фонд Российской Федерации, Фонд социального страхования Росси</w:t>
            </w:r>
            <w:r>
              <w:t>й</w:t>
            </w:r>
            <w:r>
              <w:t>ской Федерации, Фонд обязательн</w:t>
            </w:r>
            <w:r>
              <w:t>о</w:t>
            </w:r>
            <w:r>
              <w:t>го медицинского страхования; выб</w:t>
            </w:r>
            <w:r>
              <w:t>и</w:t>
            </w:r>
            <w:r>
              <w:t>рать для платежных поручений по видам страховых взносов соответс</w:t>
            </w:r>
            <w:r>
              <w:t>т</w:t>
            </w:r>
            <w:r>
              <w:t>вующие реквизиты;</w:t>
            </w:r>
            <w:proofErr w:type="gramEnd"/>
            <w:r>
              <w:t xml:space="preserve"> оформлять пл</w:t>
            </w:r>
            <w:r>
              <w:t>а</w:t>
            </w:r>
            <w:r>
              <w:t>тежные поручения по штрафам и п</w:t>
            </w:r>
            <w:r>
              <w:t>е</w:t>
            </w:r>
            <w:r>
              <w:t>ням внебюджетных фондов; польз</w:t>
            </w:r>
            <w:r>
              <w:t>о</w:t>
            </w:r>
            <w:r>
              <w:t>ваться образцом заполнения плате</w:t>
            </w:r>
            <w:r>
              <w:t>ж</w:t>
            </w:r>
            <w:r>
              <w:t xml:space="preserve">ных поручений по перечислению страховых взносов во внебюджетные фонды; заполнять данные статуса плательщика, ИНН получателя, КПП получателя, наименование </w:t>
            </w:r>
            <w:proofErr w:type="gramStart"/>
            <w:r>
              <w:t>налог</w:t>
            </w:r>
            <w:r>
              <w:t>о</w:t>
            </w:r>
            <w:r>
              <w:t>вой</w:t>
            </w:r>
            <w:proofErr w:type="gramEnd"/>
          </w:p>
        </w:tc>
        <w:tc>
          <w:tcPr>
            <w:tcW w:w="3178" w:type="dxa"/>
          </w:tcPr>
          <w:p w:rsidR="00EE7A5F" w:rsidRDefault="00EE7A5F">
            <w:proofErr w:type="gramStart"/>
            <w:r>
              <w:lastRenderedPageBreak/>
              <w:t>О</w:t>
            </w:r>
            <w:r w:rsidRPr="007C266B">
              <w:t>формлять бухгалтерскими процедуру контроля</w:t>
            </w:r>
            <w:r>
              <w:t xml:space="preserve"> прох</w:t>
            </w:r>
            <w:r>
              <w:t>о</w:t>
            </w:r>
            <w:r>
              <w:t>ждения платежных поруч</w:t>
            </w:r>
            <w:r>
              <w:t>е</w:t>
            </w:r>
            <w:r>
              <w:t>ний по расчетно кассовым банковским операциям с и</w:t>
            </w:r>
            <w:r>
              <w:t>с</w:t>
            </w:r>
            <w:r>
              <w:lastRenderedPageBreak/>
              <w:t>пользованием выписок ба</w:t>
            </w:r>
            <w:r>
              <w:t>н</w:t>
            </w:r>
            <w:r>
              <w:t>ка; порядок заполнения пл</w:t>
            </w:r>
            <w:r>
              <w:t>а</w:t>
            </w:r>
            <w:r>
              <w:t>тежных поручений по пер</w:t>
            </w:r>
            <w:r>
              <w:t>е</w:t>
            </w:r>
            <w:r>
              <w:t>числению страховых взн</w:t>
            </w:r>
            <w:r>
              <w:t>о</w:t>
            </w:r>
            <w:r>
              <w:t>сов во внебюджетные фо</w:t>
            </w:r>
            <w:r>
              <w:t>н</w:t>
            </w:r>
            <w:r>
              <w:t>ды; образец заполнения пл</w:t>
            </w:r>
            <w:r>
              <w:t>а</w:t>
            </w:r>
            <w:r>
              <w:t>тежных поручений по пер</w:t>
            </w:r>
            <w:r>
              <w:t>е</w:t>
            </w:r>
            <w:r>
              <w:t>числению страховых взн</w:t>
            </w:r>
            <w:r>
              <w:t>о</w:t>
            </w:r>
            <w:r>
              <w:t>сов во внебюджетные фо</w:t>
            </w:r>
            <w:r>
              <w:t>н</w:t>
            </w:r>
            <w:r>
              <w:t>ды; процедуру контроля прохождения платежных поручений по расчетно ка</w:t>
            </w:r>
            <w:r>
              <w:t>с</w:t>
            </w:r>
            <w:r>
              <w:t>совым банковским операц</w:t>
            </w:r>
            <w:r>
              <w:t>и</w:t>
            </w:r>
            <w:r>
              <w:t>ям с использованием вып</w:t>
            </w:r>
            <w:r>
              <w:t>и</w:t>
            </w:r>
            <w:r>
              <w:t>сок банка</w:t>
            </w:r>
            <w:proofErr w:type="gramEnd"/>
          </w:p>
        </w:tc>
      </w:tr>
    </w:tbl>
    <w:p w:rsidR="003F5085" w:rsidRDefault="003F5085" w:rsidP="006F2300">
      <w:pPr>
        <w:suppressAutoHyphens/>
        <w:ind w:firstLine="709"/>
        <w:jc w:val="both"/>
      </w:pPr>
    </w:p>
    <w:p w:rsidR="003F5085" w:rsidRDefault="003F5085" w:rsidP="006F2300">
      <w:pPr>
        <w:suppressAutoHyphens/>
        <w:ind w:firstLine="709"/>
        <w:jc w:val="both"/>
      </w:pPr>
    </w:p>
    <w:p w:rsidR="003F5085" w:rsidRDefault="003F5085" w:rsidP="006F2300">
      <w:pPr>
        <w:suppressAutoHyphens/>
        <w:ind w:firstLine="709"/>
        <w:jc w:val="both"/>
      </w:pPr>
    </w:p>
    <w:p w:rsidR="003F5085" w:rsidRDefault="003F5085" w:rsidP="006F2300">
      <w:pPr>
        <w:suppressAutoHyphens/>
        <w:ind w:firstLine="709"/>
        <w:jc w:val="both"/>
      </w:pPr>
    </w:p>
    <w:p w:rsidR="003F5085" w:rsidRDefault="003F5085" w:rsidP="006F2300">
      <w:pPr>
        <w:suppressAutoHyphens/>
        <w:ind w:firstLine="709"/>
        <w:jc w:val="both"/>
      </w:pPr>
    </w:p>
    <w:p w:rsidR="003F5085" w:rsidRDefault="003F5085" w:rsidP="006F2300">
      <w:pPr>
        <w:suppressAutoHyphens/>
        <w:ind w:firstLine="709"/>
        <w:jc w:val="both"/>
      </w:pPr>
    </w:p>
    <w:p w:rsidR="003F5085" w:rsidRDefault="003F5085" w:rsidP="006F2300">
      <w:pPr>
        <w:suppressAutoHyphens/>
        <w:ind w:firstLine="709"/>
        <w:jc w:val="both"/>
      </w:pPr>
    </w:p>
    <w:p w:rsidR="003F5085" w:rsidRDefault="003F5085" w:rsidP="006F2300">
      <w:pPr>
        <w:suppressAutoHyphens/>
        <w:ind w:firstLine="709"/>
        <w:jc w:val="both"/>
      </w:pPr>
    </w:p>
    <w:p w:rsidR="006F2300" w:rsidRPr="00CC225F" w:rsidRDefault="006F2300" w:rsidP="00B9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351E37" w:rsidRPr="00CC225F" w:rsidRDefault="00351E37" w:rsidP="00B9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351E37" w:rsidRPr="00CC225F" w:rsidRDefault="00351E37" w:rsidP="00B9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6F2300" w:rsidRPr="00CC225F" w:rsidRDefault="006F2300" w:rsidP="00EE7A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rPr>
          <w:b/>
        </w:rPr>
      </w:pPr>
    </w:p>
    <w:p w:rsidR="006F2300" w:rsidRPr="00CC225F" w:rsidRDefault="006F2300" w:rsidP="00B9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6F2300" w:rsidRPr="00CC225F" w:rsidRDefault="006F2300" w:rsidP="00B9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6F2300" w:rsidRPr="00CC225F" w:rsidRDefault="006F2300" w:rsidP="00B9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6F2300" w:rsidRPr="00CC225F" w:rsidRDefault="006F2300" w:rsidP="00B9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B908CE" w:rsidRPr="00CC225F" w:rsidRDefault="00B908CE" w:rsidP="00B9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</w:p>
    <w:p w:rsidR="00B908CE" w:rsidRPr="00CC225F" w:rsidRDefault="00B908CE" w:rsidP="00B9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/>
        </w:rPr>
      </w:pPr>
      <w:r w:rsidRPr="00CC225F">
        <w:rPr>
          <w:b/>
        </w:rPr>
        <w:lastRenderedPageBreak/>
        <w:t>2. СТРУКТУРА И СОДЕРЖАНИЕ УЧЕБНОЙ ДИСЦИПЛИНЫ</w:t>
      </w:r>
    </w:p>
    <w:p w:rsidR="00B908CE" w:rsidRPr="00CC225F" w:rsidRDefault="00B908CE" w:rsidP="00B9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both"/>
        <w:rPr>
          <w:b/>
        </w:rPr>
      </w:pPr>
    </w:p>
    <w:p w:rsidR="00B908CE" w:rsidRPr="00CC225F" w:rsidRDefault="00B908CE" w:rsidP="00727A0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contextualSpacing/>
        <w:jc w:val="center"/>
        <w:rPr>
          <w:u w:val="single"/>
        </w:rPr>
      </w:pPr>
      <w:r w:rsidRPr="00CC225F">
        <w:rPr>
          <w:b/>
        </w:rPr>
        <w:t>2.1. Объем учебной дисциплины и виды учебной работы</w:t>
      </w:r>
    </w:p>
    <w:p w:rsidR="00B908CE" w:rsidRPr="00CC225F" w:rsidRDefault="00B908CE" w:rsidP="00B908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contextualSpacing/>
        <w:jc w:val="both"/>
        <w:rPr>
          <w:b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479"/>
        <w:gridCol w:w="2225"/>
      </w:tblGrid>
      <w:tr w:rsidR="00B908CE" w:rsidRPr="00CC225F" w:rsidTr="00A925C7">
        <w:trPr>
          <w:trHeight w:val="460"/>
        </w:trPr>
        <w:tc>
          <w:tcPr>
            <w:tcW w:w="7479" w:type="dxa"/>
            <w:shd w:val="clear" w:color="auto" w:fill="auto"/>
          </w:tcPr>
          <w:p w:rsidR="00B908CE" w:rsidRPr="00CC225F" w:rsidRDefault="00B908CE" w:rsidP="00A925C7">
            <w:pPr>
              <w:contextualSpacing/>
              <w:jc w:val="center"/>
            </w:pPr>
            <w:r w:rsidRPr="00CC225F">
              <w:rPr>
                <w:b/>
              </w:rPr>
              <w:t>Вид учебной работы</w:t>
            </w:r>
          </w:p>
        </w:tc>
        <w:tc>
          <w:tcPr>
            <w:tcW w:w="2225" w:type="dxa"/>
            <w:shd w:val="clear" w:color="auto" w:fill="auto"/>
          </w:tcPr>
          <w:p w:rsidR="00B908CE" w:rsidRPr="00CC225F" w:rsidRDefault="00B908CE" w:rsidP="00A925C7">
            <w:pPr>
              <w:contextualSpacing/>
              <w:jc w:val="center"/>
              <w:rPr>
                <w:i/>
                <w:iCs/>
              </w:rPr>
            </w:pPr>
            <w:r w:rsidRPr="00CC225F">
              <w:rPr>
                <w:b/>
                <w:i/>
                <w:iCs/>
              </w:rPr>
              <w:t>Объем часов</w:t>
            </w:r>
          </w:p>
        </w:tc>
      </w:tr>
      <w:tr w:rsidR="00B908CE" w:rsidRPr="00CC225F" w:rsidTr="00A925C7">
        <w:trPr>
          <w:trHeight w:val="285"/>
        </w:trPr>
        <w:tc>
          <w:tcPr>
            <w:tcW w:w="7479" w:type="dxa"/>
            <w:shd w:val="clear" w:color="auto" w:fill="auto"/>
          </w:tcPr>
          <w:p w:rsidR="00B908CE" w:rsidRPr="00CC225F" w:rsidRDefault="00B908CE" w:rsidP="00A925C7">
            <w:pPr>
              <w:contextualSpacing/>
              <w:rPr>
                <w:b/>
              </w:rPr>
            </w:pPr>
            <w:r w:rsidRPr="00CC225F">
              <w:rPr>
                <w:b/>
              </w:rPr>
              <w:t>Максимальная учебная нагрузка (всего)</w:t>
            </w:r>
          </w:p>
        </w:tc>
        <w:tc>
          <w:tcPr>
            <w:tcW w:w="2225" w:type="dxa"/>
            <w:shd w:val="clear" w:color="auto" w:fill="auto"/>
          </w:tcPr>
          <w:p w:rsidR="00B908CE" w:rsidRPr="00CC225F" w:rsidRDefault="006F2300" w:rsidP="00A925C7">
            <w:pPr>
              <w:contextualSpacing/>
              <w:jc w:val="center"/>
              <w:rPr>
                <w:iCs/>
              </w:rPr>
            </w:pPr>
            <w:r w:rsidRPr="00CC225F">
              <w:rPr>
                <w:iCs/>
              </w:rPr>
              <w:t>65</w:t>
            </w:r>
          </w:p>
        </w:tc>
      </w:tr>
      <w:tr w:rsidR="00B908CE" w:rsidRPr="00CC225F" w:rsidTr="00A925C7">
        <w:tc>
          <w:tcPr>
            <w:tcW w:w="7479" w:type="dxa"/>
            <w:shd w:val="clear" w:color="auto" w:fill="auto"/>
          </w:tcPr>
          <w:p w:rsidR="00B908CE" w:rsidRPr="00CC225F" w:rsidRDefault="00B908CE" w:rsidP="00A925C7">
            <w:pPr>
              <w:contextualSpacing/>
              <w:jc w:val="both"/>
            </w:pPr>
            <w:r w:rsidRPr="00CC225F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2225" w:type="dxa"/>
            <w:shd w:val="clear" w:color="auto" w:fill="auto"/>
          </w:tcPr>
          <w:p w:rsidR="00B908CE" w:rsidRPr="00CC225F" w:rsidRDefault="006F2300" w:rsidP="00A925C7">
            <w:pPr>
              <w:contextualSpacing/>
              <w:jc w:val="center"/>
              <w:rPr>
                <w:iCs/>
              </w:rPr>
            </w:pPr>
            <w:r w:rsidRPr="00CC225F">
              <w:rPr>
                <w:iCs/>
              </w:rPr>
              <w:t>54</w:t>
            </w:r>
          </w:p>
        </w:tc>
      </w:tr>
      <w:tr w:rsidR="00B908CE" w:rsidRPr="00CC225F" w:rsidTr="00A925C7">
        <w:tc>
          <w:tcPr>
            <w:tcW w:w="7479" w:type="dxa"/>
            <w:shd w:val="clear" w:color="auto" w:fill="auto"/>
          </w:tcPr>
          <w:p w:rsidR="00B908CE" w:rsidRPr="00CC225F" w:rsidRDefault="00B908CE" w:rsidP="00A925C7">
            <w:pPr>
              <w:contextualSpacing/>
              <w:jc w:val="both"/>
            </w:pPr>
            <w:r w:rsidRPr="00CC225F">
              <w:t>в том числе:</w:t>
            </w:r>
          </w:p>
        </w:tc>
        <w:tc>
          <w:tcPr>
            <w:tcW w:w="2225" w:type="dxa"/>
            <w:shd w:val="clear" w:color="auto" w:fill="auto"/>
          </w:tcPr>
          <w:p w:rsidR="00B908CE" w:rsidRPr="00CC225F" w:rsidRDefault="00B908CE" w:rsidP="00A925C7">
            <w:pPr>
              <w:contextualSpacing/>
              <w:jc w:val="center"/>
              <w:rPr>
                <w:iCs/>
              </w:rPr>
            </w:pPr>
          </w:p>
        </w:tc>
      </w:tr>
      <w:tr w:rsidR="00B908CE" w:rsidRPr="00CC225F" w:rsidTr="00A925C7">
        <w:tc>
          <w:tcPr>
            <w:tcW w:w="7479" w:type="dxa"/>
            <w:shd w:val="clear" w:color="auto" w:fill="auto"/>
          </w:tcPr>
          <w:p w:rsidR="00B908CE" w:rsidRPr="00CC225F" w:rsidRDefault="00B908CE" w:rsidP="00A925C7">
            <w:pPr>
              <w:contextualSpacing/>
              <w:jc w:val="both"/>
            </w:pPr>
            <w:r w:rsidRPr="00CC225F">
              <w:t>лекции</w:t>
            </w:r>
          </w:p>
        </w:tc>
        <w:tc>
          <w:tcPr>
            <w:tcW w:w="2225" w:type="dxa"/>
            <w:shd w:val="clear" w:color="auto" w:fill="auto"/>
          </w:tcPr>
          <w:p w:rsidR="00B908CE" w:rsidRPr="00CC225F" w:rsidRDefault="006F2300" w:rsidP="00A925C7">
            <w:pPr>
              <w:contextualSpacing/>
              <w:jc w:val="center"/>
              <w:rPr>
                <w:iCs/>
              </w:rPr>
            </w:pPr>
            <w:r w:rsidRPr="00CC225F">
              <w:rPr>
                <w:iCs/>
              </w:rPr>
              <w:t>3</w:t>
            </w:r>
            <w:r w:rsidR="000E2FF0" w:rsidRPr="00CC225F">
              <w:rPr>
                <w:iCs/>
              </w:rPr>
              <w:t>4</w:t>
            </w:r>
          </w:p>
        </w:tc>
      </w:tr>
      <w:tr w:rsidR="00B908CE" w:rsidRPr="00CC225F" w:rsidTr="00A925C7">
        <w:tc>
          <w:tcPr>
            <w:tcW w:w="7479" w:type="dxa"/>
            <w:shd w:val="clear" w:color="auto" w:fill="auto"/>
          </w:tcPr>
          <w:p w:rsidR="00B908CE" w:rsidRPr="00CC225F" w:rsidRDefault="00B908CE" w:rsidP="00A925C7">
            <w:pPr>
              <w:contextualSpacing/>
              <w:jc w:val="both"/>
            </w:pPr>
            <w:r w:rsidRPr="00CC225F">
              <w:t xml:space="preserve">     практические занятия</w:t>
            </w:r>
          </w:p>
        </w:tc>
        <w:tc>
          <w:tcPr>
            <w:tcW w:w="2225" w:type="dxa"/>
            <w:shd w:val="clear" w:color="auto" w:fill="auto"/>
          </w:tcPr>
          <w:p w:rsidR="00B908CE" w:rsidRPr="00CC225F" w:rsidRDefault="000E2FF0" w:rsidP="00A925C7">
            <w:pPr>
              <w:contextualSpacing/>
              <w:jc w:val="center"/>
              <w:rPr>
                <w:iCs/>
              </w:rPr>
            </w:pPr>
            <w:r w:rsidRPr="00CC225F">
              <w:rPr>
                <w:iCs/>
              </w:rPr>
              <w:t>20</w:t>
            </w:r>
          </w:p>
        </w:tc>
      </w:tr>
      <w:tr w:rsidR="00B908CE" w:rsidRPr="00CC225F" w:rsidTr="00A925C7">
        <w:tc>
          <w:tcPr>
            <w:tcW w:w="7479" w:type="dxa"/>
            <w:shd w:val="clear" w:color="auto" w:fill="auto"/>
          </w:tcPr>
          <w:p w:rsidR="00B908CE" w:rsidRPr="00CC225F" w:rsidRDefault="00B908CE" w:rsidP="00A925C7">
            <w:pPr>
              <w:contextualSpacing/>
              <w:jc w:val="both"/>
            </w:pPr>
            <w:r w:rsidRPr="00CC225F">
              <w:t xml:space="preserve">     контрольные работы</w:t>
            </w:r>
          </w:p>
        </w:tc>
        <w:tc>
          <w:tcPr>
            <w:tcW w:w="2225" w:type="dxa"/>
            <w:shd w:val="clear" w:color="auto" w:fill="auto"/>
          </w:tcPr>
          <w:p w:rsidR="00B908CE" w:rsidRPr="00CC225F" w:rsidRDefault="00B908CE" w:rsidP="00A925C7">
            <w:pPr>
              <w:contextualSpacing/>
              <w:jc w:val="center"/>
              <w:rPr>
                <w:iCs/>
              </w:rPr>
            </w:pPr>
            <w:r w:rsidRPr="00CC225F">
              <w:rPr>
                <w:iCs/>
              </w:rPr>
              <w:t>-</w:t>
            </w:r>
          </w:p>
        </w:tc>
      </w:tr>
      <w:tr w:rsidR="00B908CE" w:rsidRPr="00CC225F" w:rsidTr="00A925C7">
        <w:tc>
          <w:tcPr>
            <w:tcW w:w="7479" w:type="dxa"/>
            <w:shd w:val="clear" w:color="auto" w:fill="auto"/>
          </w:tcPr>
          <w:p w:rsidR="00B908CE" w:rsidRPr="00CC225F" w:rsidRDefault="00B908CE" w:rsidP="00A925C7">
            <w:pPr>
              <w:contextualSpacing/>
              <w:jc w:val="both"/>
            </w:pPr>
            <w:r w:rsidRPr="00CC225F">
              <w:t xml:space="preserve">     курсовая работа (проект)</w:t>
            </w:r>
          </w:p>
        </w:tc>
        <w:tc>
          <w:tcPr>
            <w:tcW w:w="2225" w:type="dxa"/>
            <w:shd w:val="clear" w:color="auto" w:fill="auto"/>
          </w:tcPr>
          <w:p w:rsidR="00B908CE" w:rsidRPr="00CC225F" w:rsidRDefault="00B908CE" w:rsidP="00A925C7">
            <w:pPr>
              <w:contextualSpacing/>
              <w:jc w:val="center"/>
              <w:rPr>
                <w:iCs/>
              </w:rPr>
            </w:pPr>
            <w:r w:rsidRPr="00CC225F">
              <w:rPr>
                <w:iCs/>
              </w:rPr>
              <w:t>-</w:t>
            </w:r>
          </w:p>
        </w:tc>
      </w:tr>
      <w:tr w:rsidR="00B908CE" w:rsidRPr="00CC225F" w:rsidTr="00A925C7">
        <w:tc>
          <w:tcPr>
            <w:tcW w:w="7479" w:type="dxa"/>
            <w:shd w:val="clear" w:color="auto" w:fill="auto"/>
          </w:tcPr>
          <w:p w:rsidR="00B908CE" w:rsidRPr="00CC225F" w:rsidRDefault="00B908CE" w:rsidP="00A925C7">
            <w:pPr>
              <w:contextualSpacing/>
              <w:jc w:val="both"/>
              <w:rPr>
                <w:b/>
              </w:rPr>
            </w:pPr>
            <w:r w:rsidRPr="00CC225F">
              <w:rPr>
                <w:b/>
              </w:rPr>
              <w:t>Самостоятельная работа обучающегося (всего)</w:t>
            </w:r>
          </w:p>
        </w:tc>
        <w:tc>
          <w:tcPr>
            <w:tcW w:w="2225" w:type="dxa"/>
            <w:shd w:val="clear" w:color="auto" w:fill="auto"/>
          </w:tcPr>
          <w:p w:rsidR="00B908CE" w:rsidRPr="00CC225F" w:rsidRDefault="006F2300" w:rsidP="00A925C7">
            <w:pPr>
              <w:contextualSpacing/>
              <w:jc w:val="center"/>
              <w:rPr>
                <w:iCs/>
              </w:rPr>
            </w:pPr>
            <w:r w:rsidRPr="00CC225F">
              <w:rPr>
                <w:iCs/>
              </w:rPr>
              <w:t>1</w:t>
            </w:r>
            <w:r w:rsidR="000E2FF0" w:rsidRPr="00CC225F">
              <w:rPr>
                <w:iCs/>
              </w:rPr>
              <w:t>1</w:t>
            </w:r>
          </w:p>
        </w:tc>
      </w:tr>
      <w:tr w:rsidR="00B908CE" w:rsidRPr="00CC225F" w:rsidTr="00A925C7">
        <w:tc>
          <w:tcPr>
            <w:tcW w:w="7479" w:type="dxa"/>
            <w:shd w:val="clear" w:color="auto" w:fill="auto"/>
          </w:tcPr>
          <w:p w:rsidR="00B908CE" w:rsidRPr="00CC225F" w:rsidRDefault="00B908CE" w:rsidP="00A925C7">
            <w:pPr>
              <w:contextualSpacing/>
              <w:jc w:val="both"/>
            </w:pPr>
            <w:r w:rsidRPr="00CC225F">
              <w:t>в том числе:</w:t>
            </w:r>
          </w:p>
        </w:tc>
        <w:tc>
          <w:tcPr>
            <w:tcW w:w="2225" w:type="dxa"/>
            <w:shd w:val="clear" w:color="auto" w:fill="auto"/>
          </w:tcPr>
          <w:p w:rsidR="00B908CE" w:rsidRPr="00CC225F" w:rsidRDefault="00B908CE" w:rsidP="00A925C7">
            <w:pPr>
              <w:contextualSpacing/>
              <w:jc w:val="center"/>
              <w:rPr>
                <w:iCs/>
              </w:rPr>
            </w:pPr>
          </w:p>
        </w:tc>
      </w:tr>
      <w:tr w:rsidR="00B908CE" w:rsidRPr="00CC225F" w:rsidTr="00A925C7">
        <w:tc>
          <w:tcPr>
            <w:tcW w:w="7479" w:type="dxa"/>
            <w:shd w:val="clear" w:color="auto" w:fill="auto"/>
          </w:tcPr>
          <w:p w:rsidR="00B908CE" w:rsidRPr="00CC225F" w:rsidRDefault="00B908CE" w:rsidP="00A925C7">
            <w:r w:rsidRPr="00CC225F">
              <w:t xml:space="preserve">     самостоятельная работа над курсовой работой (проектом) </w:t>
            </w:r>
            <w:r w:rsidRPr="00CC225F">
              <w:rPr>
                <w:iCs/>
              </w:rPr>
              <w:t>не пр</w:t>
            </w:r>
            <w:r w:rsidRPr="00CC225F">
              <w:rPr>
                <w:iCs/>
              </w:rPr>
              <w:t>е</w:t>
            </w:r>
            <w:r w:rsidRPr="00CC225F">
              <w:rPr>
                <w:iCs/>
              </w:rPr>
              <w:t>дусмотрена</w:t>
            </w:r>
          </w:p>
        </w:tc>
        <w:tc>
          <w:tcPr>
            <w:tcW w:w="2225" w:type="dxa"/>
            <w:shd w:val="clear" w:color="auto" w:fill="auto"/>
          </w:tcPr>
          <w:p w:rsidR="00B908CE" w:rsidRPr="00CC225F" w:rsidRDefault="00B908CE" w:rsidP="00A925C7">
            <w:pPr>
              <w:contextualSpacing/>
              <w:jc w:val="center"/>
              <w:rPr>
                <w:iCs/>
              </w:rPr>
            </w:pPr>
            <w:r w:rsidRPr="00CC225F">
              <w:rPr>
                <w:iCs/>
              </w:rPr>
              <w:t>-</w:t>
            </w:r>
          </w:p>
        </w:tc>
      </w:tr>
      <w:tr w:rsidR="00B908CE" w:rsidRPr="00CC225F" w:rsidTr="00A925C7">
        <w:tc>
          <w:tcPr>
            <w:tcW w:w="9704" w:type="dxa"/>
            <w:gridSpan w:val="2"/>
            <w:shd w:val="clear" w:color="auto" w:fill="auto"/>
          </w:tcPr>
          <w:p w:rsidR="00B908CE" w:rsidRPr="00CC225F" w:rsidRDefault="00B908CE" w:rsidP="000E2FF0">
            <w:pPr>
              <w:contextualSpacing/>
              <w:rPr>
                <w:iCs/>
              </w:rPr>
            </w:pPr>
            <w:r w:rsidRPr="00CC225F">
              <w:rPr>
                <w:iCs/>
              </w:rPr>
              <w:t xml:space="preserve">Итоговая аттестация в форме </w:t>
            </w:r>
            <w:r w:rsidR="000E2FF0" w:rsidRPr="00CC225F">
              <w:rPr>
                <w:iCs/>
              </w:rPr>
              <w:t>экзамена</w:t>
            </w:r>
          </w:p>
        </w:tc>
      </w:tr>
    </w:tbl>
    <w:p w:rsidR="00BC2E65" w:rsidRPr="00CC225F" w:rsidRDefault="00BC2E65" w:rsidP="007523E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sectPr w:rsidR="00BC2E65" w:rsidRPr="00CC225F" w:rsidSect="00DD4709">
          <w:footerReference w:type="even" r:id="rId8"/>
          <w:footerReference w:type="default" r:id="rId9"/>
          <w:pgSz w:w="11907" w:h="16840"/>
          <w:pgMar w:top="709" w:right="851" w:bottom="992" w:left="1418" w:header="709" w:footer="709" w:gutter="0"/>
          <w:cols w:space="720"/>
        </w:sectPr>
      </w:pPr>
    </w:p>
    <w:p w:rsidR="00BC2E65" w:rsidRPr="00CC225F" w:rsidRDefault="00BC2E65" w:rsidP="00CC4EF2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0"/>
        <w:jc w:val="center"/>
        <w:rPr>
          <w:b/>
        </w:rPr>
      </w:pPr>
      <w:r w:rsidRPr="00CC225F">
        <w:rPr>
          <w:b/>
        </w:rPr>
        <w:lastRenderedPageBreak/>
        <w:t>2.2.Тематический план и содержание учебной дисциплины Аудит</w:t>
      </w:r>
    </w:p>
    <w:p w:rsidR="00BC2E65" w:rsidRPr="00CC225F" w:rsidRDefault="00BC2E65" w:rsidP="00EA7F93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0" w:firstLine="709"/>
        <w:jc w:val="both"/>
        <w:rPr>
          <w:b/>
        </w:rPr>
      </w:pPr>
    </w:p>
    <w:tbl>
      <w:tblPr>
        <w:tblW w:w="1482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99"/>
        <w:gridCol w:w="8712"/>
        <w:gridCol w:w="1635"/>
        <w:gridCol w:w="6"/>
        <w:gridCol w:w="1270"/>
      </w:tblGrid>
      <w:tr w:rsidR="00BC2E65" w:rsidRPr="00CC225F" w:rsidTr="00DD4320">
        <w:trPr>
          <w:trHeight w:val="93"/>
        </w:trPr>
        <w:tc>
          <w:tcPr>
            <w:tcW w:w="3199" w:type="dxa"/>
            <w:vAlign w:val="center"/>
          </w:tcPr>
          <w:p w:rsidR="00BC2E65" w:rsidRPr="00CC225F" w:rsidRDefault="00BC2E65" w:rsidP="00A41A7F">
            <w:pPr>
              <w:jc w:val="center"/>
              <w:rPr>
                <w:bCs/>
              </w:rPr>
            </w:pPr>
            <w:r w:rsidRPr="00CC225F">
              <w:rPr>
                <w:bCs/>
              </w:rPr>
              <w:t>Наименование разделов</w:t>
            </w:r>
          </w:p>
          <w:p w:rsidR="00BC2E65" w:rsidRPr="00CC225F" w:rsidRDefault="00BC2E65" w:rsidP="00A41A7F">
            <w:pPr>
              <w:jc w:val="center"/>
            </w:pPr>
            <w:r w:rsidRPr="00CC225F">
              <w:rPr>
                <w:bCs/>
              </w:rPr>
              <w:t>и тем</w:t>
            </w:r>
          </w:p>
        </w:tc>
        <w:tc>
          <w:tcPr>
            <w:tcW w:w="8712" w:type="dxa"/>
            <w:vAlign w:val="center"/>
          </w:tcPr>
          <w:p w:rsidR="00BC2E65" w:rsidRPr="00CC225F" w:rsidRDefault="00BC2E65" w:rsidP="00A41A7F">
            <w:pPr>
              <w:jc w:val="center"/>
              <w:rPr>
                <w:bCs/>
              </w:rPr>
            </w:pPr>
            <w:r w:rsidRPr="00CC225F">
              <w:rPr>
                <w:bCs/>
              </w:rPr>
              <w:t>Содержание учебного материала, лабораторные работы и практические</w:t>
            </w:r>
            <w:r w:rsidR="00EE7A5F">
              <w:rPr>
                <w:bCs/>
              </w:rPr>
              <w:t xml:space="preserve"> </w:t>
            </w:r>
            <w:r w:rsidRPr="00CC225F">
              <w:rPr>
                <w:bCs/>
              </w:rPr>
              <w:t xml:space="preserve">занятия, самостоятельная работа </w:t>
            </w:r>
            <w:proofErr w:type="gramStart"/>
            <w:r w:rsidRPr="00CC225F">
              <w:rPr>
                <w:bCs/>
              </w:rPr>
              <w:t>обучающихся</w:t>
            </w:r>
            <w:proofErr w:type="gramEnd"/>
          </w:p>
        </w:tc>
        <w:tc>
          <w:tcPr>
            <w:tcW w:w="1641" w:type="dxa"/>
            <w:gridSpan w:val="2"/>
            <w:vAlign w:val="center"/>
          </w:tcPr>
          <w:p w:rsidR="00BC2E65" w:rsidRPr="00CC225F" w:rsidRDefault="00BC2E65" w:rsidP="00A41A7F">
            <w:pPr>
              <w:jc w:val="center"/>
              <w:rPr>
                <w:bCs/>
              </w:rPr>
            </w:pPr>
            <w:r w:rsidRPr="00CC225F">
              <w:rPr>
                <w:bCs/>
              </w:rPr>
              <w:t>Объем часов</w:t>
            </w:r>
          </w:p>
        </w:tc>
        <w:tc>
          <w:tcPr>
            <w:tcW w:w="1270" w:type="dxa"/>
            <w:vAlign w:val="center"/>
          </w:tcPr>
          <w:p w:rsidR="00BC2E65" w:rsidRPr="00CC225F" w:rsidRDefault="00BC2E65" w:rsidP="00A41A7F">
            <w:pPr>
              <w:jc w:val="center"/>
              <w:rPr>
                <w:bCs/>
              </w:rPr>
            </w:pPr>
            <w:r w:rsidRPr="00CC225F">
              <w:rPr>
                <w:bCs/>
              </w:rPr>
              <w:t>Уровень</w:t>
            </w:r>
          </w:p>
          <w:p w:rsidR="00BC2E65" w:rsidRPr="00CC225F" w:rsidRDefault="00BC2E65" w:rsidP="00A41A7F">
            <w:pPr>
              <w:jc w:val="center"/>
              <w:rPr>
                <w:bCs/>
              </w:rPr>
            </w:pPr>
            <w:r w:rsidRPr="00CC225F">
              <w:rPr>
                <w:bCs/>
              </w:rPr>
              <w:t>освоения</w:t>
            </w:r>
          </w:p>
        </w:tc>
      </w:tr>
      <w:tr w:rsidR="00BC2E65" w:rsidRPr="00CC225F" w:rsidTr="00DD4320">
        <w:tc>
          <w:tcPr>
            <w:tcW w:w="3199" w:type="dxa"/>
          </w:tcPr>
          <w:p w:rsidR="00BC2E65" w:rsidRPr="00CC225F" w:rsidRDefault="00BC2E65" w:rsidP="00A41A7F">
            <w:pPr>
              <w:jc w:val="center"/>
            </w:pPr>
            <w:r w:rsidRPr="00CC225F">
              <w:t>1</w:t>
            </w:r>
          </w:p>
        </w:tc>
        <w:tc>
          <w:tcPr>
            <w:tcW w:w="8712" w:type="dxa"/>
          </w:tcPr>
          <w:p w:rsidR="00BC2E65" w:rsidRPr="00CC225F" w:rsidRDefault="00BC2E65" w:rsidP="00A41A7F">
            <w:pPr>
              <w:jc w:val="center"/>
              <w:rPr>
                <w:bCs/>
              </w:rPr>
            </w:pPr>
            <w:r w:rsidRPr="00CC225F">
              <w:rPr>
                <w:bCs/>
              </w:rPr>
              <w:t>2</w:t>
            </w:r>
          </w:p>
        </w:tc>
        <w:tc>
          <w:tcPr>
            <w:tcW w:w="1641" w:type="dxa"/>
            <w:gridSpan w:val="2"/>
          </w:tcPr>
          <w:p w:rsidR="00BC2E65" w:rsidRPr="00CC225F" w:rsidRDefault="00BC2E65" w:rsidP="00A41A7F">
            <w:pPr>
              <w:jc w:val="center"/>
              <w:rPr>
                <w:bCs/>
              </w:rPr>
            </w:pPr>
            <w:r w:rsidRPr="00CC225F">
              <w:rPr>
                <w:bCs/>
              </w:rPr>
              <w:t>3</w:t>
            </w:r>
          </w:p>
        </w:tc>
        <w:tc>
          <w:tcPr>
            <w:tcW w:w="1270" w:type="dxa"/>
          </w:tcPr>
          <w:p w:rsidR="00BC2E65" w:rsidRPr="00CC225F" w:rsidRDefault="00BC2E65" w:rsidP="00A41A7F">
            <w:pPr>
              <w:jc w:val="center"/>
              <w:rPr>
                <w:bCs/>
              </w:rPr>
            </w:pPr>
            <w:r w:rsidRPr="00CC225F">
              <w:rPr>
                <w:bCs/>
              </w:rPr>
              <w:t>4</w:t>
            </w:r>
          </w:p>
        </w:tc>
      </w:tr>
      <w:tr w:rsidR="00BC2E65" w:rsidRPr="00CC225F" w:rsidTr="00DD4320">
        <w:tc>
          <w:tcPr>
            <w:tcW w:w="3199" w:type="dxa"/>
          </w:tcPr>
          <w:p w:rsidR="00BC2E65" w:rsidRPr="00CC225F" w:rsidRDefault="006F2300" w:rsidP="00A41A7F">
            <w:pPr>
              <w:jc w:val="center"/>
            </w:pPr>
            <w:r w:rsidRPr="00CC225F">
              <w:rPr>
                <w:b/>
                <w:bCs/>
              </w:rPr>
              <w:t>Раздел 1.Основы аудита</w:t>
            </w:r>
          </w:p>
        </w:tc>
        <w:tc>
          <w:tcPr>
            <w:tcW w:w="8712" w:type="dxa"/>
          </w:tcPr>
          <w:p w:rsidR="00BC2E65" w:rsidRPr="00CC225F" w:rsidRDefault="006F2300" w:rsidP="004E7EF6">
            <w:pPr>
              <w:jc w:val="center"/>
              <w:rPr>
                <w:b/>
                <w:bCs/>
              </w:rPr>
            </w:pPr>
            <w:r w:rsidRPr="00CC225F">
              <w:t>Лабораторные работы  (не предусмотрены)</w:t>
            </w:r>
          </w:p>
        </w:tc>
        <w:tc>
          <w:tcPr>
            <w:tcW w:w="1641" w:type="dxa"/>
            <w:gridSpan w:val="2"/>
          </w:tcPr>
          <w:p w:rsidR="00BC2E65" w:rsidRPr="00CC225F" w:rsidRDefault="00BC2E65" w:rsidP="00A41A7F">
            <w:pPr>
              <w:jc w:val="center"/>
              <w:rPr>
                <w:b/>
                <w:bCs/>
              </w:rPr>
            </w:pPr>
          </w:p>
        </w:tc>
        <w:tc>
          <w:tcPr>
            <w:tcW w:w="1270" w:type="dxa"/>
          </w:tcPr>
          <w:p w:rsidR="00BC2E65" w:rsidRPr="00CC225F" w:rsidRDefault="00BC2E65" w:rsidP="00A41A7F">
            <w:pPr>
              <w:jc w:val="center"/>
              <w:rPr>
                <w:bCs/>
              </w:rPr>
            </w:pPr>
          </w:p>
        </w:tc>
      </w:tr>
      <w:tr w:rsidR="00CC4EF2" w:rsidRPr="00CC225F" w:rsidTr="00A94171">
        <w:trPr>
          <w:trHeight w:val="562"/>
        </w:trPr>
        <w:tc>
          <w:tcPr>
            <w:tcW w:w="3199" w:type="dxa"/>
            <w:vMerge w:val="restart"/>
          </w:tcPr>
          <w:p w:rsidR="00CC4EF2" w:rsidRPr="00CC225F" w:rsidRDefault="00CC4EF2" w:rsidP="006F2300">
            <w:pPr>
              <w:rPr>
                <w:b/>
                <w:bCs/>
              </w:rPr>
            </w:pPr>
            <w:r w:rsidRPr="00CC225F">
              <w:rPr>
                <w:b/>
                <w:bCs/>
              </w:rPr>
              <w:t xml:space="preserve">Тема 1. </w:t>
            </w:r>
            <w:r w:rsidRPr="00CC225F">
              <w:rPr>
                <w:bCs/>
              </w:rPr>
              <w:t>Понятие, сущность и содержание аудита</w:t>
            </w:r>
          </w:p>
          <w:p w:rsidR="00CC4EF2" w:rsidRPr="00CC225F" w:rsidRDefault="00CC4EF2" w:rsidP="006F2300"/>
        </w:tc>
        <w:tc>
          <w:tcPr>
            <w:tcW w:w="8712" w:type="dxa"/>
          </w:tcPr>
          <w:p w:rsidR="00CC4EF2" w:rsidRPr="00CC225F" w:rsidRDefault="00CC4EF2" w:rsidP="00A41A7F">
            <w:pPr>
              <w:jc w:val="both"/>
              <w:rPr>
                <w:b/>
              </w:rPr>
            </w:pPr>
            <w:r w:rsidRPr="00CC225F">
              <w:rPr>
                <w:b/>
                <w:bCs/>
              </w:rPr>
              <w:t>Содержание учебного материала</w:t>
            </w:r>
          </w:p>
          <w:p w:rsidR="00CC4EF2" w:rsidRPr="00CC225F" w:rsidRDefault="00CC4EF2" w:rsidP="00A41A7F">
            <w:pPr>
              <w:jc w:val="both"/>
              <w:rPr>
                <w:b/>
              </w:rPr>
            </w:pPr>
            <w:r w:rsidRPr="00CC225F">
              <w:t>Понятие, сущность и содержание аудита. Организация аудиторской службы.</w:t>
            </w:r>
          </w:p>
        </w:tc>
        <w:tc>
          <w:tcPr>
            <w:tcW w:w="1641" w:type="dxa"/>
            <w:gridSpan w:val="2"/>
          </w:tcPr>
          <w:p w:rsidR="00CC4EF2" w:rsidRPr="00CC225F" w:rsidRDefault="00CC4EF2" w:rsidP="00A41A7F">
            <w:pPr>
              <w:jc w:val="center"/>
              <w:rPr>
                <w:b/>
              </w:rPr>
            </w:pPr>
            <w:r w:rsidRPr="00CC225F">
              <w:t>2</w:t>
            </w:r>
          </w:p>
        </w:tc>
        <w:tc>
          <w:tcPr>
            <w:tcW w:w="1270" w:type="dxa"/>
            <w:vMerge w:val="restart"/>
            <w:shd w:val="clear" w:color="auto" w:fill="auto"/>
          </w:tcPr>
          <w:p w:rsidR="00CC4EF2" w:rsidRPr="00CC225F" w:rsidRDefault="00CC4EF2" w:rsidP="00A41A7F">
            <w:pPr>
              <w:jc w:val="center"/>
            </w:pPr>
            <w:r w:rsidRPr="00CC225F">
              <w:t>2</w:t>
            </w:r>
          </w:p>
        </w:tc>
      </w:tr>
      <w:tr w:rsidR="00CC4EF2" w:rsidRPr="00CC225F" w:rsidTr="00CC4EF2">
        <w:trPr>
          <w:trHeight w:val="195"/>
        </w:trPr>
        <w:tc>
          <w:tcPr>
            <w:tcW w:w="3199" w:type="dxa"/>
            <w:vMerge/>
          </w:tcPr>
          <w:p w:rsidR="00CC4EF2" w:rsidRPr="00CC225F" w:rsidRDefault="00CC4EF2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CC4EF2" w:rsidRPr="00CC225F" w:rsidRDefault="00CC4EF2" w:rsidP="00A41A7F">
            <w:pPr>
              <w:jc w:val="both"/>
            </w:pPr>
            <w:r w:rsidRPr="00CC225F">
              <w:rPr>
                <w:b/>
              </w:rPr>
              <w:t>Практи</w:t>
            </w:r>
            <w:r w:rsidR="003B3CE6" w:rsidRPr="00CC225F">
              <w:rPr>
                <w:b/>
              </w:rPr>
              <w:t>ческое занятие (не предусмотрено</w:t>
            </w:r>
            <w:r w:rsidRPr="00CC225F">
              <w:rPr>
                <w:b/>
              </w:rPr>
              <w:t>)</w:t>
            </w:r>
          </w:p>
        </w:tc>
        <w:tc>
          <w:tcPr>
            <w:tcW w:w="1641" w:type="dxa"/>
            <w:gridSpan w:val="2"/>
          </w:tcPr>
          <w:p w:rsidR="00CC4EF2" w:rsidRPr="00CC225F" w:rsidRDefault="00CC4EF2" w:rsidP="00A41A7F">
            <w:pPr>
              <w:jc w:val="center"/>
            </w:pPr>
            <w:r w:rsidRPr="00CC225F">
              <w:t>-</w:t>
            </w:r>
          </w:p>
        </w:tc>
        <w:tc>
          <w:tcPr>
            <w:tcW w:w="1270" w:type="dxa"/>
            <w:vMerge/>
            <w:shd w:val="clear" w:color="auto" w:fill="auto"/>
          </w:tcPr>
          <w:p w:rsidR="00CC4EF2" w:rsidRPr="00CC225F" w:rsidRDefault="00CC4EF2" w:rsidP="00A41A7F">
            <w:pPr>
              <w:jc w:val="center"/>
            </w:pPr>
          </w:p>
        </w:tc>
      </w:tr>
      <w:tr w:rsidR="00CC4EF2" w:rsidRPr="00CC225F" w:rsidTr="00CC4EF2">
        <w:trPr>
          <w:trHeight w:val="423"/>
        </w:trPr>
        <w:tc>
          <w:tcPr>
            <w:tcW w:w="3199" w:type="dxa"/>
            <w:vMerge/>
          </w:tcPr>
          <w:p w:rsidR="00CC4EF2" w:rsidRPr="00CC225F" w:rsidRDefault="00CC4EF2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CC4EF2" w:rsidRPr="00CC225F" w:rsidRDefault="005124A1" w:rsidP="00A41A7F">
            <w:pPr>
              <w:jc w:val="both"/>
              <w:rPr>
                <w:b/>
              </w:rPr>
            </w:pPr>
            <w:r w:rsidRPr="00CC225F">
              <w:rPr>
                <w:b/>
              </w:rPr>
              <w:t>Самостоятельная работ</w:t>
            </w:r>
            <w:proofErr w:type="gramStart"/>
            <w:r w:rsidRPr="00CC225F">
              <w:rPr>
                <w:b/>
              </w:rPr>
              <w:t>а</w:t>
            </w:r>
            <w:r w:rsidR="003B3CE6" w:rsidRPr="00CC225F">
              <w:rPr>
                <w:b/>
              </w:rPr>
              <w:t>(</w:t>
            </w:r>
            <w:proofErr w:type="gramEnd"/>
            <w:r w:rsidR="003B3CE6" w:rsidRPr="00CC225F">
              <w:rPr>
                <w:b/>
              </w:rPr>
              <w:t>не предусмотрено</w:t>
            </w:r>
            <w:r w:rsidRPr="00CC225F">
              <w:rPr>
                <w:b/>
              </w:rPr>
              <w:t>)</w:t>
            </w:r>
          </w:p>
        </w:tc>
        <w:tc>
          <w:tcPr>
            <w:tcW w:w="1641" w:type="dxa"/>
            <w:gridSpan w:val="2"/>
          </w:tcPr>
          <w:p w:rsidR="00CC4EF2" w:rsidRPr="00CC225F" w:rsidRDefault="005124A1" w:rsidP="00A41A7F">
            <w:pPr>
              <w:jc w:val="center"/>
            </w:pPr>
            <w:r w:rsidRPr="00CC225F">
              <w:t>-</w:t>
            </w:r>
          </w:p>
        </w:tc>
        <w:tc>
          <w:tcPr>
            <w:tcW w:w="1270" w:type="dxa"/>
            <w:vMerge/>
            <w:shd w:val="clear" w:color="auto" w:fill="auto"/>
          </w:tcPr>
          <w:p w:rsidR="00CC4EF2" w:rsidRPr="00CC225F" w:rsidRDefault="00CC4EF2" w:rsidP="00A41A7F">
            <w:pPr>
              <w:jc w:val="center"/>
            </w:pPr>
          </w:p>
        </w:tc>
      </w:tr>
      <w:tr w:rsidR="00CC4EF2" w:rsidRPr="00CC225F" w:rsidTr="00A94171">
        <w:trPr>
          <w:trHeight w:val="571"/>
        </w:trPr>
        <w:tc>
          <w:tcPr>
            <w:tcW w:w="3199" w:type="dxa"/>
            <w:vMerge w:val="restart"/>
          </w:tcPr>
          <w:p w:rsidR="00CC4EF2" w:rsidRPr="00CC225F" w:rsidRDefault="00CC4EF2" w:rsidP="00CC4EF2">
            <w:pPr>
              <w:rPr>
                <w:b/>
                <w:bCs/>
              </w:rPr>
            </w:pPr>
            <w:r w:rsidRPr="00CC225F">
              <w:rPr>
                <w:b/>
                <w:bCs/>
              </w:rPr>
              <w:t>Тема 2.</w:t>
            </w:r>
            <w:r w:rsidRPr="00CC225F">
              <w:t xml:space="preserve"> Виды аудита</w:t>
            </w:r>
          </w:p>
          <w:p w:rsidR="00CC4EF2" w:rsidRPr="00CC225F" w:rsidRDefault="00CC4EF2" w:rsidP="00CC4EF2">
            <w:pPr>
              <w:rPr>
                <w:b/>
                <w:bCs/>
              </w:rPr>
            </w:pPr>
          </w:p>
          <w:p w:rsidR="00CC4EF2" w:rsidRPr="00CC225F" w:rsidRDefault="00CC4EF2" w:rsidP="00CC4EF2">
            <w:pPr>
              <w:rPr>
                <w:bCs/>
              </w:rPr>
            </w:pPr>
          </w:p>
        </w:tc>
        <w:tc>
          <w:tcPr>
            <w:tcW w:w="8712" w:type="dxa"/>
          </w:tcPr>
          <w:p w:rsidR="00CC4EF2" w:rsidRPr="00CC225F" w:rsidRDefault="00CC4EF2" w:rsidP="004E7EF6">
            <w:pPr>
              <w:jc w:val="both"/>
            </w:pPr>
            <w:r w:rsidRPr="00CC225F">
              <w:rPr>
                <w:b/>
                <w:bCs/>
              </w:rPr>
              <w:t>Содержание учебного материала</w:t>
            </w:r>
          </w:p>
          <w:p w:rsidR="00CC4EF2" w:rsidRPr="00CC225F" w:rsidRDefault="00CC4EF2" w:rsidP="004E7EF6">
            <w:pPr>
              <w:jc w:val="both"/>
            </w:pPr>
            <w:r w:rsidRPr="00CC225F">
              <w:t>Виды аудита. Классификация аудита. Внутренний  и внешний аудит</w:t>
            </w:r>
          </w:p>
        </w:tc>
        <w:tc>
          <w:tcPr>
            <w:tcW w:w="1641" w:type="dxa"/>
            <w:gridSpan w:val="2"/>
          </w:tcPr>
          <w:p w:rsidR="00CC4EF2" w:rsidRPr="00CC225F" w:rsidRDefault="00CC4EF2" w:rsidP="0019434D">
            <w:pPr>
              <w:jc w:val="center"/>
            </w:pPr>
            <w:r w:rsidRPr="00CC225F">
              <w:t>2</w:t>
            </w:r>
          </w:p>
        </w:tc>
        <w:tc>
          <w:tcPr>
            <w:tcW w:w="1270" w:type="dxa"/>
            <w:vMerge w:val="restart"/>
          </w:tcPr>
          <w:p w:rsidR="00CC4EF2" w:rsidRPr="00CC225F" w:rsidRDefault="00CC4EF2" w:rsidP="00A41A7F">
            <w:pPr>
              <w:jc w:val="center"/>
            </w:pPr>
            <w:r w:rsidRPr="00CC225F">
              <w:t>2</w:t>
            </w:r>
          </w:p>
        </w:tc>
      </w:tr>
      <w:tr w:rsidR="00294770" w:rsidRPr="00CC225F" w:rsidTr="00DD4320">
        <w:trPr>
          <w:trHeight w:val="150"/>
        </w:trPr>
        <w:tc>
          <w:tcPr>
            <w:tcW w:w="3199" w:type="dxa"/>
            <w:vMerge/>
          </w:tcPr>
          <w:p w:rsidR="00294770" w:rsidRPr="00CC225F" w:rsidRDefault="00294770" w:rsidP="00CC4EF2">
            <w:pPr>
              <w:rPr>
                <w:b/>
                <w:bCs/>
              </w:rPr>
            </w:pPr>
          </w:p>
        </w:tc>
        <w:tc>
          <w:tcPr>
            <w:tcW w:w="8712" w:type="dxa"/>
          </w:tcPr>
          <w:p w:rsidR="00294770" w:rsidRPr="00CC225F" w:rsidRDefault="00CC4EF2" w:rsidP="004E7EF6">
            <w:pPr>
              <w:jc w:val="both"/>
            </w:pPr>
            <w:r w:rsidRPr="00CC225F">
              <w:rPr>
                <w:b/>
              </w:rPr>
              <w:t xml:space="preserve">Практическое занятие </w:t>
            </w:r>
            <w:r w:rsidR="003B3CE6" w:rsidRPr="00CC225F">
              <w:rPr>
                <w:b/>
              </w:rPr>
              <w:t>(не предусмотрено</w:t>
            </w:r>
            <w:r w:rsidR="004D2598" w:rsidRPr="00CC225F">
              <w:rPr>
                <w:b/>
              </w:rPr>
              <w:t>)</w:t>
            </w:r>
          </w:p>
        </w:tc>
        <w:tc>
          <w:tcPr>
            <w:tcW w:w="1641" w:type="dxa"/>
            <w:gridSpan w:val="2"/>
          </w:tcPr>
          <w:p w:rsidR="00294770" w:rsidRPr="00CC225F" w:rsidRDefault="00CC4EF2" w:rsidP="0019434D">
            <w:pPr>
              <w:jc w:val="center"/>
            </w:pPr>
            <w:r w:rsidRPr="00CC225F">
              <w:t>-</w:t>
            </w:r>
          </w:p>
        </w:tc>
        <w:tc>
          <w:tcPr>
            <w:tcW w:w="1270" w:type="dxa"/>
            <w:vMerge/>
          </w:tcPr>
          <w:p w:rsidR="00294770" w:rsidRPr="00CC225F" w:rsidRDefault="00294770" w:rsidP="00A41A7F">
            <w:pPr>
              <w:jc w:val="center"/>
            </w:pPr>
          </w:p>
        </w:tc>
      </w:tr>
      <w:tr w:rsidR="00294770" w:rsidRPr="00CC225F" w:rsidTr="00DD4320">
        <w:trPr>
          <w:trHeight w:val="111"/>
        </w:trPr>
        <w:tc>
          <w:tcPr>
            <w:tcW w:w="3199" w:type="dxa"/>
            <w:vMerge/>
          </w:tcPr>
          <w:p w:rsidR="00294770" w:rsidRPr="00CC225F" w:rsidRDefault="00294770" w:rsidP="00CC4EF2">
            <w:pPr>
              <w:rPr>
                <w:b/>
                <w:bCs/>
              </w:rPr>
            </w:pPr>
          </w:p>
        </w:tc>
        <w:tc>
          <w:tcPr>
            <w:tcW w:w="8712" w:type="dxa"/>
          </w:tcPr>
          <w:p w:rsidR="009F0AC5" w:rsidRPr="00CC225F" w:rsidRDefault="00294770" w:rsidP="004E7EF6">
            <w:pPr>
              <w:jc w:val="both"/>
              <w:rPr>
                <w:b/>
              </w:rPr>
            </w:pPr>
            <w:r w:rsidRPr="00CC225F">
              <w:rPr>
                <w:b/>
              </w:rPr>
              <w:t>Самостоятельная работа</w:t>
            </w:r>
          </w:p>
          <w:p w:rsidR="00294770" w:rsidRPr="00CC225F" w:rsidRDefault="009F0AC5" w:rsidP="004E7EF6">
            <w:pPr>
              <w:jc w:val="both"/>
            </w:pPr>
            <w:r w:rsidRPr="00CC225F">
              <w:t>Обязательный и инициативный (добровольный) аудит</w:t>
            </w:r>
          </w:p>
        </w:tc>
        <w:tc>
          <w:tcPr>
            <w:tcW w:w="1641" w:type="dxa"/>
            <w:gridSpan w:val="2"/>
          </w:tcPr>
          <w:p w:rsidR="00294770" w:rsidRPr="00CC225F" w:rsidRDefault="008E2AD3" w:rsidP="0019434D">
            <w:pPr>
              <w:jc w:val="center"/>
            </w:pPr>
            <w:r w:rsidRPr="00CC225F">
              <w:t>1</w:t>
            </w:r>
          </w:p>
        </w:tc>
        <w:tc>
          <w:tcPr>
            <w:tcW w:w="1270" w:type="dxa"/>
            <w:vMerge/>
          </w:tcPr>
          <w:p w:rsidR="00294770" w:rsidRPr="00CC225F" w:rsidRDefault="00294770" w:rsidP="00A41A7F">
            <w:pPr>
              <w:jc w:val="center"/>
            </w:pPr>
          </w:p>
        </w:tc>
      </w:tr>
      <w:tr w:rsidR="00CC4EF2" w:rsidRPr="00CC225F" w:rsidTr="00A94171">
        <w:trPr>
          <w:trHeight w:val="562"/>
        </w:trPr>
        <w:tc>
          <w:tcPr>
            <w:tcW w:w="3199" w:type="dxa"/>
            <w:vMerge w:val="restart"/>
          </w:tcPr>
          <w:p w:rsidR="00CC4EF2" w:rsidRPr="00CC225F" w:rsidRDefault="00CC4EF2" w:rsidP="00CC4EF2">
            <w:pPr>
              <w:rPr>
                <w:b/>
                <w:bCs/>
              </w:rPr>
            </w:pPr>
            <w:r w:rsidRPr="00CC225F">
              <w:rPr>
                <w:b/>
                <w:bCs/>
              </w:rPr>
              <w:t>Тема 3.</w:t>
            </w:r>
            <w:r w:rsidRPr="00CC225F">
              <w:t>Нормативная база аудита</w:t>
            </w:r>
            <w:r w:rsidRPr="00CC225F">
              <w:rPr>
                <w:b/>
              </w:rPr>
              <w:t>.</w:t>
            </w:r>
          </w:p>
          <w:p w:rsidR="00CC4EF2" w:rsidRPr="00CC225F" w:rsidRDefault="00CC4EF2" w:rsidP="00CC4EF2">
            <w:pPr>
              <w:rPr>
                <w:b/>
                <w:bCs/>
              </w:rPr>
            </w:pPr>
          </w:p>
        </w:tc>
        <w:tc>
          <w:tcPr>
            <w:tcW w:w="8712" w:type="dxa"/>
          </w:tcPr>
          <w:p w:rsidR="00CC4EF2" w:rsidRPr="00CC225F" w:rsidRDefault="00CC4EF2" w:rsidP="00FD3566">
            <w:pPr>
              <w:jc w:val="both"/>
            </w:pPr>
            <w:r w:rsidRPr="00CC225F">
              <w:rPr>
                <w:b/>
                <w:bCs/>
              </w:rPr>
              <w:t>Содержание учебного материала</w:t>
            </w:r>
          </w:p>
          <w:p w:rsidR="00CC4EF2" w:rsidRPr="00CC225F" w:rsidRDefault="00CC4EF2" w:rsidP="00FD3566">
            <w:pPr>
              <w:jc w:val="both"/>
            </w:pPr>
            <w:r w:rsidRPr="00CC225F">
              <w:t>Законодательная и нормативная база аудита. Документы, регулирующие аудит</w:t>
            </w:r>
          </w:p>
        </w:tc>
        <w:tc>
          <w:tcPr>
            <w:tcW w:w="1641" w:type="dxa"/>
            <w:gridSpan w:val="2"/>
          </w:tcPr>
          <w:p w:rsidR="00CC4EF2" w:rsidRPr="00CC225F" w:rsidRDefault="00CC4EF2" w:rsidP="00B921E1">
            <w:pPr>
              <w:jc w:val="center"/>
            </w:pPr>
          </w:p>
          <w:p w:rsidR="00CC4EF2" w:rsidRPr="00CC225F" w:rsidRDefault="00CC4EF2" w:rsidP="00B921E1">
            <w:pPr>
              <w:jc w:val="center"/>
            </w:pPr>
            <w:r w:rsidRPr="00CC225F">
              <w:t>2</w:t>
            </w:r>
          </w:p>
        </w:tc>
        <w:tc>
          <w:tcPr>
            <w:tcW w:w="1270" w:type="dxa"/>
            <w:vMerge w:val="restart"/>
          </w:tcPr>
          <w:p w:rsidR="00CC4EF2" w:rsidRPr="00CC225F" w:rsidRDefault="00CC4EF2" w:rsidP="00A41A7F">
            <w:pPr>
              <w:jc w:val="center"/>
            </w:pPr>
          </w:p>
        </w:tc>
      </w:tr>
      <w:tr w:rsidR="004D2598" w:rsidRPr="00CC225F" w:rsidTr="00DD4320">
        <w:trPr>
          <w:trHeight w:val="150"/>
        </w:trPr>
        <w:tc>
          <w:tcPr>
            <w:tcW w:w="3199" w:type="dxa"/>
            <w:vMerge/>
          </w:tcPr>
          <w:p w:rsidR="004D2598" w:rsidRPr="00CC225F" w:rsidRDefault="004D2598" w:rsidP="00CC4EF2">
            <w:pPr>
              <w:rPr>
                <w:b/>
                <w:bCs/>
              </w:rPr>
            </w:pPr>
          </w:p>
        </w:tc>
        <w:tc>
          <w:tcPr>
            <w:tcW w:w="8712" w:type="dxa"/>
          </w:tcPr>
          <w:p w:rsidR="004D2598" w:rsidRPr="00CC225F" w:rsidRDefault="00CC4EF2" w:rsidP="00FD3566">
            <w:pPr>
              <w:jc w:val="both"/>
            </w:pPr>
            <w:r w:rsidRPr="00CC225F">
              <w:rPr>
                <w:b/>
              </w:rPr>
              <w:t xml:space="preserve">Практическое занятие </w:t>
            </w:r>
            <w:r w:rsidR="003B3CE6" w:rsidRPr="00CC225F">
              <w:rPr>
                <w:b/>
              </w:rPr>
              <w:t>(не предусмотрено</w:t>
            </w:r>
            <w:r w:rsidR="004D2598" w:rsidRPr="00CC225F">
              <w:rPr>
                <w:b/>
              </w:rPr>
              <w:t>)</w:t>
            </w:r>
          </w:p>
        </w:tc>
        <w:tc>
          <w:tcPr>
            <w:tcW w:w="1641" w:type="dxa"/>
            <w:gridSpan w:val="2"/>
          </w:tcPr>
          <w:p w:rsidR="004D2598" w:rsidRPr="00CC225F" w:rsidRDefault="00CC4EF2" w:rsidP="00B921E1">
            <w:pPr>
              <w:jc w:val="center"/>
            </w:pPr>
            <w:r w:rsidRPr="00CC225F">
              <w:t>-</w:t>
            </w:r>
          </w:p>
        </w:tc>
        <w:tc>
          <w:tcPr>
            <w:tcW w:w="1270" w:type="dxa"/>
            <w:vMerge/>
          </w:tcPr>
          <w:p w:rsidR="004D2598" w:rsidRPr="00CC225F" w:rsidRDefault="004D2598" w:rsidP="00A41A7F">
            <w:pPr>
              <w:jc w:val="center"/>
            </w:pPr>
          </w:p>
        </w:tc>
      </w:tr>
      <w:tr w:rsidR="004D2598" w:rsidRPr="00CC225F" w:rsidTr="00DD4320">
        <w:trPr>
          <w:trHeight w:val="111"/>
        </w:trPr>
        <w:tc>
          <w:tcPr>
            <w:tcW w:w="3199" w:type="dxa"/>
            <w:vMerge/>
          </w:tcPr>
          <w:p w:rsidR="004D2598" w:rsidRPr="00CC225F" w:rsidRDefault="004D2598" w:rsidP="00CC4EF2">
            <w:pPr>
              <w:rPr>
                <w:b/>
                <w:bCs/>
              </w:rPr>
            </w:pPr>
          </w:p>
        </w:tc>
        <w:tc>
          <w:tcPr>
            <w:tcW w:w="8712" w:type="dxa"/>
          </w:tcPr>
          <w:p w:rsidR="008E2AD3" w:rsidRPr="00CC225F" w:rsidRDefault="004D2598" w:rsidP="00FD3566">
            <w:pPr>
              <w:jc w:val="both"/>
              <w:rPr>
                <w:b/>
              </w:rPr>
            </w:pPr>
            <w:r w:rsidRPr="00CC225F">
              <w:rPr>
                <w:b/>
              </w:rPr>
              <w:t>Самостоятельная работа</w:t>
            </w:r>
          </w:p>
          <w:p w:rsidR="004D2598" w:rsidRPr="00CC225F" w:rsidRDefault="008E2AD3" w:rsidP="00FD3566">
            <w:pPr>
              <w:jc w:val="both"/>
            </w:pPr>
            <w:r w:rsidRPr="00CC225F">
              <w:t>Правила (стандарты) аудиторской деятельности</w:t>
            </w:r>
          </w:p>
        </w:tc>
        <w:tc>
          <w:tcPr>
            <w:tcW w:w="1641" w:type="dxa"/>
            <w:gridSpan w:val="2"/>
          </w:tcPr>
          <w:p w:rsidR="004D2598" w:rsidRPr="00CC225F" w:rsidRDefault="008E2AD3" w:rsidP="00B921E1">
            <w:pPr>
              <w:jc w:val="center"/>
            </w:pPr>
            <w:r w:rsidRPr="00CC225F">
              <w:t>1</w:t>
            </w:r>
          </w:p>
        </w:tc>
        <w:tc>
          <w:tcPr>
            <w:tcW w:w="1270" w:type="dxa"/>
            <w:vMerge/>
          </w:tcPr>
          <w:p w:rsidR="004D2598" w:rsidRPr="00CC225F" w:rsidRDefault="004D2598" w:rsidP="00A41A7F">
            <w:pPr>
              <w:jc w:val="center"/>
            </w:pPr>
          </w:p>
        </w:tc>
      </w:tr>
      <w:tr w:rsidR="00CC4EF2" w:rsidRPr="00CC225F" w:rsidTr="00DD4320">
        <w:trPr>
          <w:trHeight w:val="30"/>
        </w:trPr>
        <w:tc>
          <w:tcPr>
            <w:tcW w:w="3199" w:type="dxa"/>
            <w:vMerge w:val="restart"/>
          </w:tcPr>
          <w:p w:rsidR="00CC4EF2" w:rsidRPr="00CC225F" w:rsidRDefault="00CC4EF2" w:rsidP="00CC4EF2">
            <w:pPr>
              <w:rPr>
                <w:b/>
                <w:bCs/>
              </w:rPr>
            </w:pPr>
            <w:r w:rsidRPr="00CC225F">
              <w:rPr>
                <w:b/>
                <w:bCs/>
              </w:rPr>
              <w:t xml:space="preserve">Тема 4.  </w:t>
            </w:r>
            <w:r w:rsidRPr="00CC225F">
              <w:t>Права и обязанн</w:t>
            </w:r>
            <w:r w:rsidRPr="00CC225F">
              <w:t>о</w:t>
            </w:r>
            <w:r w:rsidRPr="00CC225F">
              <w:t>сти  аудитора</w:t>
            </w:r>
          </w:p>
          <w:p w:rsidR="00CC4EF2" w:rsidRPr="00CC225F" w:rsidRDefault="00CC4EF2" w:rsidP="00CC4EF2">
            <w:pPr>
              <w:rPr>
                <w:bCs/>
              </w:rPr>
            </w:pPr>
          </w:p>
        </w:tc>
        <w:tc>
          <w:tcPr>
            <w:tcW w:w="8712" w:type="dxa"/>
            <w:vMerge w:val="restart"/>
          </w:tcPr>
          <w:p w:rsidR="00CC4EF2" w:rsidRPr="00CC225F" w:rsidRDefault="00CC4EF2" w:rsidP="00B921E1">
            <w:pPr>
              <w:jc w:val="both"/>
            </w:pPr>
            <w:r w:rsidRPr="00CC225F">
              <w:rPr>
                <w:b/>
                <w:bCs/>
              </w:rPr>
              <w:t>Содержание учебного материала</w:t>
            </w:r>
          </w:p>
          <w:p w:rsidR="00CC4EF2" w:rsidRPr="00CC225F" w:rsidRDefault="00CC4EF2" w:rsidP="00B921E1">
            <w:pPr>
              <w:jc w:val="both"/>
            </w:pPr>
            <w:r w:rsidRPr="00CC225F">
              <w:t>Права, обязанности и ответственность аудитора. Аттестация  на право осущест</w:t>
            </w:r>
            <w:r w:rsidRPr="00CC225F">
              <w:t>в</w:t>
            </w:r>
            <w:r w:rsidRPr="00CC225F">
              <w:t>ления аудиторской деятельности.</w:t>
            </w:r>
          </w:p>
        </w:tc>
        <w:tc>
          <w:tcPr>
            <w:tcW w:w="1641" w:type="dxa"/>
            <w:gridSpan w:val="2"/>
            <w:vMerge w:val="restart"/>
          </w:tcPr>
          <w:p w:rsidR="00CC4EF2" w:rsidRPr="00CC225F" w:rsidRDefault="00CC4EF2" w:rsidP="00A41A7F">
            <w:r w:rsidRPr="00CC225F">
              <w:t xml:space="preserve">           2</w:t>
            </w:r>
          </w:p>
        </w:tc>
        <w:tc>
          <w:tcPr>
            <w:tcW w:w="1270" w:type="dxa"/>
          </w:tcPr>
          <w:p w:rsidR="00CC4EF2" w:rsidRPr="00CC225F" w:rsidRDefault="00CC4EF2" w:rsidP="00A41A7F">
            <w:pPr>
              <w:jc w:val="center"/>
            </w:pPr>
            <w:r w:rsidRPr="00CC225F">
              <w:t>2</w:t>
            </w:r>
          </w:p>
        </w:tc>
      </w:tr>
      <w:tr w:rsidR="00CC4EF2" w:rsidRPr="00CC225F" w:rsidTr="00DD4320">
        <w:trPr>
          <w:trHeight w:val="375"/>
        </w:trPr>
        <w:tc>
          <w:tcPr>
            <w:tcW w:w="3199" w:type="dxa"/>
            <w:vMerge/>
          </w:tcPr>
          <w:p w:rsidR="00CC4EF2" w:rsidRPr="00CC225F" w:rsidRDefault="00CC4EF2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  <w:vMerge/>
          </w:tcPr>
          <w:p w:rsidR="00CC4EF2" w:rsidRPr="00CC225F" w:rsidRDefault="00CC4EF2" w:rsidP="00B921E1">
            <w:pPr>
              <w:jc w:val="both"/>
            </w:pPr>
          </w:p>
        </w:tc>
        <w:tc>
          <w:tcPr>
            <w:tcW w:w="1641" w:type="dxa"/>
            <w:gridSpan w:val="2"/>
            <w:vMerge/>
          </w:tcPr>
          <w:p w:rsidR="00CC4EF2" w:rsidRPr="00CC225F" w:rsidRDefault="00CC4EF2" w:rsidP="00A41A7F"/>
        </w:tc>
        <w:tc>
          <w:tcPr>
            <w:tcW w:w="1270" w:type="dxa"/>
            <w:vMerge w:val="restart"/>
          </w:tcPr>
          <w:p w:rsidR="00CC4EF2" w:rsidRPr="00CC225F" w:rsidRDefault="00CC4EF2" w:rsidP="00A41A7F">
            <w:pPr>
              <w:jc w:val="center"/>
            </w:pPr>
          </w:p>
        </w:tc>
      </w:tr>
      <w:tr w:rsidR="00EF1041" w:rsidRPr="00CC225F" w:rsidTr="00DD4320">
        <w:trPr>
          <w:trHeight w:val="571"/>
        </w:trPr>
        <w:tc>
          <w:tcPr>
            <w:tcW w:w="3199" w:type="dxa"/>
            <w:vMerge/>
          </w:tcPr>
          <w:p w:rsidR="00EF1041" w:rsidRPr="00CC225F" w:rsidRDefault="00EF1041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EF1041" w:rsidRPr="00CC225F" w:rsidRDefault="00D61DB6" w:rsidP="00A41A7F">
            <w:pPr>
              <w:jc w:val="both"/>
              <w:rPr>
                <w:b/>
              </w:rPr>
            </w:pPr>
            <w:r w:rsidRPr="00CC225F">
              <w:rPr>
                <w:b/>
              </w:rPr>
              <w:t>Практическое занятие</w:t>
            </w:r>
            <w:r w:rsidR="00EF1041" w:rsidRPr="00CC225F">
              <w:t xml:space="preserve"> Работа с отраслевыми нормативными документами по аудиту.</w:t>
            </w:r>
          </w:p>
        </w:tc>
        <w:tc>
          <w:tcPr>
            <w:tcW w:w="1641" w:type="dxa"/>
            <w:gridSpan w:val="2"/>
          </w:tcPr>
          <w:p w:rsidR="00EF1041" w:rsidRPr="00CC225F" w:rsidRDefault="00EF1041" w:rsidP="00A41A7F">
            <w:pPr>
              <w:jc w:val="center"/>
            </w:pPr>
            <w:r w:rsidRPr="00CC225F">
              <w:t>2</w:t>
            </w:r>
          </w:p>
        </w:tc>
        <w:tc>
          <w:tcPr>
            <w:tcW w:w="1270" w:type="dxa"/>
            <w:vMerge/>
            <w:shd w:val="clear" w:color="auto" w:fill="BFBFBF"/>
          </w:tcPr>
          <w:p w:rsidR="00EF1041" w:rsidRPr="00CC225F" w:rsidRDefault="00EF1041" w:rsidP="00A41A7F">
            <w:pPr>
              <w:jc w:val="center"/>
            </w:pPr>
          </w:p>
        </w:tc>
      </w:tr>
      <w:tr w:rsidR="00EF1041" w:rsidRPr="00CC225F" w:rsidTr="00DD4320">
        <w:trPr>
          <w:trHeight w:val="270"/>
        </w:trPr>
        <w:tc>
          <w:tcPr>
            <w:tcW w:w="3199" w:type="dxa"/>
            <w:vMerge/>
          </w:tcPr>
          <w:p w:rsidR="00EF1041" w:rsidRPr="00CC225F" w:rsidRDefault="00EF1041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EF1041" w:rsidRPr="00CC225F" w:rsidRDefault="00EF1041" w:rsidP="00A41A7F">
            <w:pPr>
              <w:jc w:val="both"/>
              <w:rPr>
                <w:b/>
              </w:rPr>
            </w:pPr>
            <w:r w:rsidRPr="00CC225F">
              <w:rPr>
                <w:b/>
              </w:rPr>
              <w:t>Самостоятельная работа</w:t>
            </w:r>
          </w:p>
          <w:p w:rsidR="00EF1041" w:rsidRPr="00CC225F" w:rsidRDefault="00EF1041" w:rsidP="00A41A7F">
            <w:pPr>
              <w:jc w:val="both"/>
              <w:rPr>
                <w:b/>
              </w:rPr>
            </w:pPr>
            <w:r w:rsidRPr="00CC225F">
              <w:t>Понятие «Владение деловым русским языком</w:t>
            </w:r>
            <w:r w:rsidRPr="00CC225F">
              <w:rPr>
                <w:b/>
              </w:rPr>
              <w:t xml:space="preserve">» </w:t>
            </w:r>
          </w:p>
        </w:tc>
        <w:tc>
          <w:tcPr>
            <w:tcW w:w="1641" w:type="dxa"/>
            <w:gridSpan w:val="2"/>
          </w:tcPr>
          <w:p w:rsidR="00EF1041" w:rsidRPr="00CC225F" w:rsidRDefault="00EF1041" w:rsidP="00A41A7F">
            <w:pPr>
              <w:jc w:val="center"/>
            </w:pPr>
            <w:r w:rsidRPr="00CC225F">
              <w:t>2</w:t>
            </w:r>
          </w:p>
        </w:tc>
        <w:tc>
          <w:tcPr>
            <w:tcW w:w="1270" w:type="dxa"/>
            <w:vMerge/>
            <w:shd w:val="clear" w:color="auto" w:fill="BFBFBF"/>
          </w:tcPr>
          <w:p w:rsidR="00EF1041" w:rsidRPr="00CC225F" w:rsidRDefault="00EF1041" w:rsidP="00A41A7F">
            <w:pPr>
              <w:jc w:val="center"/>
            </w:pPr>
          </w:p>
        </w:tc>
      </w:tr>
      <w:tr w:rsidR="00CC4EF2" w:rsidRPr="00CC225F" w:rsidTr="00DD4320">
        <w:trPr>
          <w:trHeight w:val="276"/>
        </w:trPr>
        <w:tc>
          <w:tcPr>
            <w:tcW w:w="3199" w:type="dxa"/>
            <w:vMerge w:val="restart"/>
          </w:tcPr>
          <w:p w:rsidR="00CC4EF2" w:rsidRPr="00CC225F" w:rsidRDefault="00CC4EF2" w:rsidP="00CC4EF2">
            <w:pPr>
              <w:rPr>
                <w:b/>
                <w:bCs/>
              </w:rPr>
            </w:pPr>
            <w:r w:rsidRPr="00CC225F">
              <w:rPr>
                <w:b/>
                <w:bCs/>
              </w:rPr>
              <w:t>Тема 5.</w:t>
            </w:r>
            <w:r w:rsidRPr="00CC225F">
              <w:t xml:space="preserve"> Формы и методы аудита</w:t>
            </w:r>
          </w:p>
          <w:p w:rsidR="00CC4EF2" w:rsidRPr="00CC225F" w:rsidRDefault="00CC4EF2" w:rsidP="00CC4EF2">
            <w:pPr>
              <w:rPr>
                <w:b/>
                <w:bCs/>
              </w:rPr>
            </w:pPr>
          </w:p>
        </w:tc>
        <w:tc>
          <w:tcPr>
            <w:tcW w:w="8712" w:type="dxa"/>
            <w:vMerge w:val="restart"/>
          </w:tcPr>
          <w:p w:rsidR="00CC4EF2" w:rsidRPr="00CC225F" w:rsidRDefault="00CC4EF2" w:rsidP="00DB074B">
            <w:pPr>
              <w:jc w:val="both"/>
            </w:pPr>
            <w:r w:rsidRPr="00CC225F">
              <w:rPr>
                <w:b/>
                <w:bCs/>
              </w:rPr>
              <w:t>Содержание учебного материала</w:t>
            </w:r>
          </w:p>
          <w:p w:rsidR="00CC4EF2" w:rsidRPr="00CC225F" w:rsidRDefault="00CC4EF2" w:rsidP="00DB074B">
            <w:pPr>
              <w:jc w:val="both"/>
              <w:rPr>
                <w:b/>
                <w:bCs/>
              </w:rPr>
            </w:pPr>
            <w:r w:rsidRPr="00CC225F">
              <w:t xml:space="preserve"> Основные формы и методы аудиторской деятельности.  Управленческий аудит. Специальный аудит.</w:t>
            </w:r>
          </w:p>
        </w:tc>
        <w:tc>
          <w:tcPr>
            <w:tcW w:w="1641" w:type="dxa"/>
            <w:gridSpan w:val="2"/>
            <w:vMerge w:val="restart"/>
          </w:tcPr>
          <w:p w:rsidR="00CC4EF2" w:rsidRPr="00CC225F" w:rsidRDefault="00CC4EF2" w:rsidP="00A41A7F">
            <w:pPr>
              <w:jc w:val="center"/>
              <w:rPr>
                <w:b/>
              </w:rPr>
            </w:pPr>
          </w:p>
          <w:p w:rsidR="00CC4EF2" w:rsidRPr="00CC225F" w:rsidRDefault="00CC4EF2" w:rsidP="00DB074B">
            <w:pPr>
              <w:jc w:val="center"/>
            </w:pPr>
          </w:p>
          <w:p w:rsidR="00CC4EF2" w:rsidRPr="00CC225F" w:rsidRDefault="00CC4EF2" w:rsidP="00DB074B">
            <w:pPr>
              <w:jc w:val="center"/>
              <w:rPr>
                <w:b/>
              </w:rPr>
            </w:pPr>
            <w:r w:rsidRPr="00CC225F">
              <w:t>2</w:t>
            </w:r>
          </w:p>
        </w:tc>
        <w:tc>
          <w:tcPr>
            <w:tcW w:w="1270" w:type="dxa"/>
            <w:vMerge/>
            <w:shd w:val="clear" w:color="auto" w:fill="BFBFBF"/>
          </w:tcPr>
          <w:p w:rsidR="00CC4EF2" w:rsidRPr="00CC225F" w:rsidRDefault="00CC4EF2" w:rsidP="00A41A7F">
            <w:pPr>
              <w:jc w:val="center"/>
            </w:pPr>
          </w:p>
        </w:tc>
      </w:tr>
      <w:tr w:rsidR="00CC4EF2" w:rsidRPr="00CC225F" w:rsidTr="00A94171">
        <w:trPr>
          <w:trHeight w:val="552"/>
        </w:trPr>
        <w:tc>
          <w:tcPr>
            <w:tcW w:w="3199" w:type="dxa"/>
            <w:vMerge/>
            <w:tcBorders>
              <w:bottom w:val="single" w:sz="4" w:space="0" w:color="auto"/>
            </w:tcBorders>
          </w:tcPr>
          <w:p w:rsidR="00CC4EF2" w:rsidRPr="00CC225F" w:rsidRDefault="00CC4EF2" w:rsidP="001043FD">
            <w:pPr>
              <w:jc w:val="center"/>
              <w:rPr>
                <w:bCs/>
              </w:rPr>
            </w:pPr>
          </w:p>
        </w:tc>
        <w:tc>
          <w:tcPr>
            <w:tcW w:w="8712" w:type="dxa"/>
            <w:vMerge/>
            <w:tcBorders>
              <w:bottom w:val="single" w:sz="4" w:space="0" w:color="auto"/>
            </w:tcBorders>
          </w:tcPr>
          <w:p w:rsidR="00CC4EF2" w:rsidRPr="00CC225F" w:rsidRDefault="00CC4EF2" w:rsidP="00DB074B">
            <w:pPr>
              <w:jc w:val="both"/>
            </w:pPr>
          </w:p>
        </w:tc>
        <w:tc>
          <w:tcPr>
            <w:tcW w:w="1641" w:type="dxa"/>
            <w:gridSpan w:val="2"/>
            <w:vMerge/>
            <w:tcBorders>
              <w:bottom w:val="single" w:sz="4" w:space="0" w:color="auto"/>
            </w:tcBorders>
          </w:tcPr>
          <w:p w:rsidR="00CC4EF2" w:rsidRPr="00CC225F" w:rsidRDefault="00CC4EF2" w:rsidP="00DB074B">
            <w:pPr>
              <w:jc w:val="center"/>
            </w:pPr>
          </w:p>
        </w:tc>
        <w:tc>
          <w:tcPr>
            <w:tcW w:w="1270" w:type="dxa"/>
            <w:vMerge w:val="restart"/>
            <w:tcBorders>
              <w:bottom w:val="single" w:sz="4" w:space="0" w:color="auto"/>
            </w:tcBorders>
          </w:tcPr>
          <w:p w:rsidR="00CC4EF2" w:rsidRPr="00CC225F" w:rsidRDefault="00CC4EF2" w:rsidP="00DB074B">
            <w:pPr>
              <w:jc w:val="center"/>
            </w:pPr>
            <w:r w:rsidRPr="00CC225F">
              <w:t>2</w:t>
            </w:r>
          </w:p>
        </w:tc>
      </w:tr>
      <w:tr w:rsidR="00CC4EF2" w:rsidRPr="00CC225F" w:rsidTr="00DD4320">
        <w:trPr>
          <w:trHeight w:val="180"/>
        </w:trPr>
        <w:tc>
          <w:tcPr>
            <w:tcW w:w="3199" w:type="dxa"/>
            <w:vMerge/>
          </w:tcPr>
          <w:p w:rsidR="00CC4EF2" w:rsidRPr="00CC225F" w:rsidRDefault="00CC4EF2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CC4EF2" w:rsidRPr="00CC225F" w:rsidRDefault="00CC4EF2" w:rsidP="00DB074B">
            <w:pPr>
              <w:jc w:val="both"/>
            </w:pPr>
            <w:r w:rsidRPr="00CC225F">
              <w:rPr>
                <w:b/>
              </w:rPr>
              <w:t>Практические занятия</w:t>
            </w:r>
            <w:r w:rsidR="003B3CE6" w:rsidRPr="00CC225F">
              <w:rPr>
                <w:b/>
              </w:rPr>
              <w:t xml:space="preserve"> (не предусмотрено</w:t>
            </w:r>
            <w:r w:rsidRPr="00CC225F">
              <w:rPr>
                <w:b/>
              </w:rPr>
              <w:t>)</w:t>
            </w:r>
          </w:p>
        </w:tc>
        <w:tc>
          <w:tcPr>
            <w:tcW w:w="1641" w:type="dxa"/>
            <w:gridSpan w:val="2"/>
          </w:tcPr>
          <w:p w:rsidR="00CC4EF2" w:rsidRPr="00CC225F" w:rsidRDefault="00CC4EF2" w:rsidP="00DB074B">
            <w:pPr>
              <w:jc w:val="center"/>
            </w:pPr>
            <w:r w:rsidRPr="00CC225F">
              <w:t>-</w:t>
            </w:r>
          </w:p>
        </w:tc>
        <w:tc>
          <w:tcPr>
            <w:tcW w:w="1270" w:type="dxa"/>
            <w:vMerge/>
          </w:tcPr>
          <w:p w:rsidR="00CC4EF2" w:rsidRPr="00CC225F" w:rsidRDefault="00CC4EF2" w:rsidP="00DB074B">
            <w:pPr>
              <w:jc w:val="center"/>
            </w:pPr>
          </w:p>
        </w:tc>
      </w:tr>
      <w:tr w:rsidR="00CC4EF2" w:rsidRPr="00CC225F" w:rsidTr="00DD4320">
        <w:trPr>
          <w:trHeight w:val="225"/>
        </w:trPr>
        <w:tc>
          <w:tcPr>
            <w:tcW w:w="3199" w:type="dxa"/>
            <w:vMerge/>
          </w:tcPr>
          <w:p w:rsidR="00CC4EF2" w:rsidRPr="00CC225F" w:rsidRDefault="00CC4EF2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CC4EF2" w:rsidRPr="00CC225F" w:rsidRDefault="00CC4EF2" w:rsidP="00DB074B">
            <w:pPr>
              <w:jc w:val="both"/>
              <w:rPr>
                <w:b/>
              </w:rPr>
            </w:pPr>
            <w:r w:rsidRPr="00CC225F">
              <w:rPr>
                <w:b/>
              </w:rPr>
              <w:t>Самостоятельная работа</w:t>
            </w:r>
          </w:p>
          <w:p w:rsidR="00CC4EF2" w:rsidRPr="00CC225F" w:rsidRDefault="00CC4EF2" w:rsidP="00DB074B">
            <w:pPr>
              <w:jc w:val="both"/>
              <w:rPr>
                <w:b/>
              </w:rPr>
            </w:pPr>
            <w:r w:rsidRPr="00CC225F">
              <w:t>Аудит хозяйственной деятельности</w:t>
            </w:r>
            <w:r w:rsidRPr="00CC225F">
              <w:rPr>
                <w:b/>
              </w:rPr>
              <w:t>.</w:t>
            </w:r>
          </w:p>
        </w:tc>
        <w:tc>
          <w:tcPr>
            <w:tcW w:w="1641" w:type="dxa"/>
            <w:gridSpan w:val="2"/>
          </w:tcPr>
          <w:p w:rsidR="00CC4EF2" w:rsidRPr="00CC225F" w:rsidRDefault="00CC4EF2" w:rsidP="00DB074B">
            <w:pPr>
              <w:jc w:val="center"/>
            </w:pPr>
            <w:r w:rsidRPr="00CC225F">
              <w:t>1</w:t>
            </w:r>
          </w:p>
        </w:tc>
        <w:tc>
          <w:tcPr>
            <w:tcW w:w="1270" w:type="dxa"/>
            <w:vMerge/>
          </w:tcPr>
          <w:p w:rsidR="00CC4EF2" w:rsidRPr="00CC225F" w:rsidRDefault="00CC4EF2" w:rsidP="00DB074B">
            <w:pPr>
              <w:jc w:val="center"/>
            </w:pPr>
          </w:p>
        </w:tc>
      </w:tr>
      <w:tr w:rsidR="00CC4EF2" w:rsidRPr="00CC225F" w:rsidTr="00A94171">
        <w:trPr>
          <w:trHeight w:val="877"/>
        </w:trPr>
        <w:tc>
          <w:tcPr>
            <w:tcW w:w="3199" w:type="dxa"/>
            <w:vMerge w:val="restart"/>
          </w:tcPr>
          <w:p w:rsidR="00CC4EF2" w:rsidRPr="00CC225F" w:rsidRDefault="00CC4EF2" w:rsidP="00CC4EF2">
            <w:pPr>
              <w:rPr>
                <w:b/>
                <w:bCs/>
              </w:rPr>
            </w:pPr>
            <w:r w:rsidRPr="00CC225F">
              <w:rPr>
                <w:b/>
                <w:bCs/>
              </w:rPr>
              <w:lastRenderedPageBreak/>
              <w:t>Тема 6.</w:t>
            </w:r>
            <w:r w:rsidRPr="00CC225F">
              <w:t xml:space="preserve"> Технологические основы аудита</w:t>
            </w:r>
          </w:p>
          <w:p w:rsidR="00CC4EF2" w:rsidRPr="00CC225F" w:rsidRDefault="00CC4EF2" w:rsidP="00CC4EF2">
            <w:pPr>
              <w:rPr>
                <w:bCs/>
              </w:rPr>
            </w:pPr>
          </w:p>
        </w:tc>
        <w:tc>
          <w:tcPr>
            <w:tcW w:w="8712" w:type="dxa"/>
          </w:tcPr>
          <w:p w:rsidR="00CC4EF2" w:rsidRPr="00CC225F" w:rsidRDefault="00CC4EF2" w:rsidP="00DB074B">
            <w:pPr>
              <w:jc w:val="both"/>
            </w:pPr>
            <w:r w:rsidRPr="00CC225F">
              <w:rPr>
                <w:b/>
                <w:bCs/>
              </w:rPr>
              <w:t>Содержание учебного материала</w:t>
            </w:r>
          </w:p>
          <w:p w:rsidR="00CC4EF2" w:rsidRPr="00CC225F" w:rsidRDefault="00CC4EF2" w:rsidP="00DB074B">
            <w:pPr>
              <w:jc w:val="both"/>
            </w:pPr>
            <w:r w:rsidRPr="00CC225F">
              <w:t>Основные этапы аудиторской проверки. Планирование аудиторской проверки. Документирование аудита.</w:t>
            </w:r>
          </w:p>
        </w:tc>
        <w:tc>
          <w:tcPr>
            <w:tcW w:w="1641" w:type="dxa"/>
            <w:gridSpan w:val="2"/>
            <w:vMerge w:val="restart"/>
          </w:tcPr>
          <w:p w:rsidR="00CC4EF2" w:rsidRPr="00CC225F" w:rsidRDefault="00CC4EF2" w:rsidP="00DB074B">
            <w:pPr>
              <w:jc w:val="center"/>
            </w:pPr>
            <w:r w:rsidRPr="00CC225F">
              <w:t>2</w:t>
            </w:r>
          </w:p>
          <w:p w:rsidR="00CC4EF2" w:rsidRPr="00CC225F" w:rsidRDefault="00CC4EF2" w:rsidP="00DB074B">
            <w:pPr>
              <w:jc w:val="center"/>
            </w:pPr>
          </w:p>
        </w:tc>
        <w:tc>
          <w:tcPr>
            <w:tcW w:w="1270" w:type="dxa"/>
            <w:vMerge w:val="restart"/>
          </w:tcPr>
          <w:p w:rsidR="00CC4EF2" w:rsidRPr="00CC225F" w:rsidRDefault="00CC4EF2" w:rsidP="00DB074B">
            <w:pPr>
              <w:jc w:val="center"/>
            </w:pPr>
            <w:r w:rsidRPr="00CC225F">
              <w:t>2</w:t>
            </w:r>
          </w:p>
        </w:tc>
      </w:tr>
      <w:tr w:rsidR="00294770" w:rsidRPr="00CC225F" w:rsidTr="00DD4320">
        <w:trPr>
          <w:trHeight w:val="392"/>
        </w:trPr>
        <w:tc>
          <w:tcPr>
            <w:tcW w:w="3199" w:type="dxa"/>
            <w:vMerge/>
          </w:tcPr>
          <w:p w:rsidR="00294770" w:rsidRPr="00CC225F" w:rsidRDefault="00294770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294770" w:rsidRPr="00CC225F" w:rsidRDefault="00294770" w:rsidP="008E2AD3">
            <w:pPr>
              <w:jc w:val="both"/>
              <w:rPr>
                <w:b/>
              </w:rPr>
            </w:pPr>
            <w:r w:rsidRPr="00CC225F">
              <w:rPr>
                <w:b/>
              </w:rPr>
              <w:t>Практические занятия</w:t>
            </w:r>
            <w:r w:rsidR="003B3CE6" w:rsidRPr="00CC225F">
              <w:rPr>
                <w:b/>
              </w:rPr>
              <w:t xml:space="preserve"> (не предусмотрено</w:t>
            </w:r>
            <w:r w:rsidR="00BA1EFC" w:rsidRPr="00CC225F">
              <w:rPr>
                <w:b/>
              </w:rPr>
              <w:t>)</w:t>
            </w:r>
          </w:p>
        </w:tc>
        <w:tc>
          <w:tcPr>
            <w:tcW w:w="1641" w:type="dxa"/>
            <w:gridSpan w:val="2"/>
            <w:vMerge/>
          </w:tcPr>
          <w:p w:rsidR="00294770" w:rsidRPr="00CC225F" w:rsidRDefault="00294770" w:rsidP="00DB074B">
            <w:pPr>
              <w:jc w:val="center"/>
            </w:pPr>
          </w:p>
        </w:tc>
        <w:tc>
          <w:tcPr>
            <w:tcW w:w="1270" w:type="dxa"/>
            <w:vMerge/>
          </w:tcPr>
          <w:p w:rsidR="00294770" w:rsidRPr="00CC225F" w:rsidRDefault="00294770" w:rsidP="00DB074B">
            <w:pPr>
              <w:jc w:val="center"/>
            </w:pPr>
          </w:p>
        </w:tc>
      </w:tr>
      <w:tr w:rsidR="00294770" w:rsidRPr="00CC225F" w:rsidTr="00DD4320">
        <w:trPr>
          <w:trHeight w:val="132"/>
        </w:trPr>
        <w:tc>
          <w:tcPr>
            <w:tcW w:w="3199" w:type="dxa"/>
            <w:vMerge/>
          </w:tcPr>
          <w:p w:rsidR="00294770" w:rsidRPr="00CC225F" w:rsidRDefault="00294770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3B1937" w:rsidRPr="00CC225F" w:rsidRDefault="00294770" w:rsidP="008E2AD3">
            <w:pPr>
              <w:jc w:val="both"/>
              <w:rPr>
                <w:b/>
              </w:rPr>
            </w:pPr>
            <w:r w:rsidRPr="00CC225F">
              <w:rPr>
                <w:b/>
              </w:rPr>
              <w:t>Самостоятельная работа</w:t>
            </w:r>
          </w:p>
          <w:p w:rsidR="00294770" w:rsidRPr="00CC225F" w:rsidRDefault="003B1937" w:rsidP="008E2AD3">
            <w:pPr>
              <w:jc w:val="both"/>
            </w:pPr>
            <w:r w:rsidRPr="00CC225F">
              <w:t>Автоматизация аудиторской проверки</w:t>
            </w:r>
          </w:p>
        </w:tc>
        <w:tc>
          <w:tcPr>
            <w:tcW w:w="1641" w:type="dxa"/>
            <w:gridSpan w:val="2"/>
          </w:tcPr>
          <w:p w:rsidR="00294770" w:rsidRPr="00CC225F" w:rsidRDefault="007828C5" w:rsidP="00DB074B">
            <w:pPr>
              <w:jc w:val="center"/>
            </w:pPr>
            <w:r w:rsidRPr="00CC225F">
              <w:t>1</w:t>
            </w:r>
          </w:p>
        </w:tc>
        <w:tc>
          <w:tcPr>
            <w:tcW w:w="1270" w:type="dxa"/>
          </w:tcPr>
          <w:p w:rsidR="00294770" w:rsidRPr="00CC225F" w:rsidRDefault="00294770" w:rsidP="00DB074B">
            <w:pPr>
              <w:jc w:val="center"/>
            </w:pPr>
          </w:p>
        </w:tc>
      </w:tr>
      <w:tr w:rsidR="00CC4EF2" w:rsidRPr="00CC225F" w:rsidTr="00A94171">
        <w:trPr>
          <w:trHeight w:val="850"/>
        </w:trPr>
        <w:tc>
          <w:tcPr>
            <w:tcW w:w="3199" w:type="dxa"/>
            <w:vMerge w:val="restart"/>
          </w:tcPr>
          <w:p w:rsidR="00CC4EF2" w:rsidRPr="00CC225F" w:rsidRDefault="00CC4EF2" w:rsidP="00CC4EF2">
            <w:pPr>
              <w:rPr>
                <w:b/>
                <w:bCs/>
              </w:rPr>
            </w:pPr>
            <w:r w:rsidRPr="00CC225F">
              <w:rPr>
                <w:b/>
                <w:bCs/>
              </w:rPr>
              <w:t>Тема 7.</w:t>
            </w:r>
            <w:r w:rsidRPr="00CC225F">
              <w:t xml:space="preserve"> Аудиторское з</w:t>
            </w:r>
            <w:r w:rsidRPr="00CC225F">
              <w:t>а</w:t>
            </w:r>
            <w:r w:rsidRPr="00CC225F">
              <w:t>ключение</w:t>
            </w:r>
          </w:p>
          <w:p w:rsidR="00CC4EF2" w:rsidRPr="00CC225F" w:rsidRDefault="00CC4EF2" w:rsidP="00CC4EF2">
            <w:pPr>
              <w:rPr>
                <w:bCs/>
              </w:rPr>
            </w:pPr>
          </w:p>
        </w:tc>
        <w:tc>
          <w:tcPr>
            <w:tcW w:w="8712" w:type="dxa"/>
          </w:tcPr>
          <w:p w:rsidR="00CC4EF2" w:rsidRPr="00CC225F" w:rsidRDefault="00CC4EF2" w:rsidP="004F456D">
            <w:pPr>
              <w:jc w:val="both"/>
            </w:pPr>
            <w:r w:rsidRPr="00CC225F">
              <w:rPr>
                <w:b/>
                <w:bCs/>
              </w:rPr>
              <w:t>Содержание учебного материала</w:t>
            </w:r>
          </w:p>
          <w:p w:rsidR="00CC4EF2" w:rsidRPr="00CC225F" w:rsidRDefault="00CC4EF2" w:rsidP="00DB074B">
            <w:pPr>
              <w:jc w:val="both"/>
            </w:pPr>
            <w:r w:rsidRPr="00CC225F">
              <w:t>Аудиторское заключение по финансовой отчетности. Использование работы эк</w:t>
            </w:r>
            <w:r w:rsidRPr="00CC225F">
              <w:t>с</w:t>
            </w:r>
            <w:r w:rsidRPr="00CC225F">
              <w:t>перта.</w:t>
            </w:r>
          </w:p>
        </w:tc>
        <w:tc>
          <w:tcPr>
            <w:tcW w:w="1641" w:type="dxa"/>
            <w:gridSpan w:val="2"/>
          </w:tcPr>
          <w:p w:rsidR="00CC4EF2" w:rsidRPr="00CC225F" w:rsidRDefault="00CC4EF2" w:rsidP="00DB074B">
            <w:pPr>
              <w:jc w:val="center"/>
            </w:pPr>
            <w:r w:rsidRPr="00CC225F">
              <w:t>2</w:t>
            </w:r>
          </w:p>
        </w:tc>
        <w:tc>
          <w:tcPr>
            <w:tcW w:w="1270" w:type="dxa"/>
            <w:vMerge w:val="restart"/>
          </w:tcPr>
          <w:p w:rsidR="00CC4EF2" w:rsidRPr="00CC225F" w:rsidRDefault="00CC4EF2" w:rsidP="00DB074B">
            <w:pPr>
              <w:jc w:val="center"/>
            </w:pPr>
            <w:r w:rsidRPr="00CC225F">
              <w:t>2</w:t>
            </w:r>
          </w:p>
        </w:tc>
      </w:tr>
      <w:tr w:rsidR="00CC4EF2" w:rsidRPr="00CC225F" w:rsidTr="00DD4320">
        <w:tc>
          <w:tcPr>
            <w:tcW w:w="3199" w:type="dxa"/>
            <w:vMerge/>
          </w:tcPr>
          <w:p w:rsidR="00CC4EF2" w:rsidRPr="00CC225F" w:rsidRDefault="00CC4EF2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3B3CE6" w:rsidRPr="00CC225F" w:rsidRDefault="00CC4EF2" w:rsidP="00670D5E">
            <w:pPr>
              <w:jc w:val="both"/>
            </w:pPr>
            <w:r w:rsidRPr="00CC225F">
              <w:rPr>
                <w:b/>
              </w:rPr>
              <w:t>Пр</w:t>
            </w:r>
            <w:r w:rsidR="00D61DB6" w:rsidRPr="00CC225F">
              <w:rPr>
                <w:b/>
              </w:rPr>
              <w:t xml:space="preserve">актическое занятие  </w:t>
            </w:r>
          </w:p>
          <w:p w:rsidR="00CC4EF2" w:rsidRPr="00CC225F" w:rsidRDefault="00CC4EF2" w:rsidP="00670D5E">
            <w:pPr>
              <w:jc w:val="both"/>
            </w:pPr>
            <w:r w:rsidRPr="00CC225F">
              <w:t xml:space="preserve">Разработка программы аудиторской проверки. </w:t>
            </w:r>
          </w:p>
        </w:tc>
        <w:tc>
          <w:tcPr>
            <w:tcW w:w="1641" w:type="dxa"/>
            <w:gridSpan w:val="2"/>
          </w:tcPr>
          <w:p w:rsidR="00CC4EF2" w:rsidRPr="00CC225F" w:rsidRDefault="00CC4EF2" w:rsidP="00DB074B">
            <w:pPr>
              <w:jc w:val="center"/>
            </w:pPr>
            <w:r w:rsidRPr="00CC225F">
              <w:t>2</w:t>
            </w:r>
          </w:p>
        </w:tc>
        <w:tc>
          <w:tcPr>
            <w:tcW w:w="1270" w:type="dxa"/>
            <w:vMerge/>
          </w:tcPr>
          <w:p w:rsidR="00CC4EF2" w:rsidRPr="00CC225F" w:rsidRDefault="00CC4EF2" w:rsidP="00DB074B">
            <w:pPr>
              <w:jc w:val="center"/>
            </w:pPr>
          </w:p>
        </w:tc>
      </w:tr>
      <w:tr w:rsidR="00670D5E" w:rsidRPr="00CC225F" w:rsidTr="00DD4320">
        <w:tc>
          <w:tcPr>
            <w:tcW w:w="3199" w:type="dxa"/>
            <w:vMerge/>
          </w:tcPr>
          <w:p w:rsidR="00670D5E" w:rsidRPr="00CC225F" w:rsidRDefault="00670D5E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3B3CE6" w:rsidRPr="00CC225F" w:rsidRDefault="00670D5E" w:rsidP="00DB074B">
            <w:pPr>
              <w:jc w:val="both"/>
              <w:rPr>
                <w:b/>
              </w:rPr>
            </w:pPr>
            <w:r w:rsidRPr="00CC225F">
              <w:rPr>
                <w:b/>
              </w:rPr>
              <w:t>Пр</w:t>
            </w:r>
            <w:r w:rsidR="00D61DB6" w:rsidRPr="00CC225F">
              <w:rPr>
                <w:b/>
              </w:rPr>
              <w:t xml:space="preserve">актическое занятие </w:t>
            </w:r>
          </w:p>
          <w:p w:rsidR="003B3CE6" w:rsidRPr="00CC225F" w:rsidRDefault="00670D5E" w:rsidP="00DB074B">
            <w:pPr>
              <w:jc w:val="both"/>
            </w:pPr>
            <w:r w:rsidRPr="00CC225F">
              <w:t xml:space="preserve">Составление договора на оказание </w:t>
            </w:r>
            <w:proofErr w:type="gramStart"/>
            <w:r w:rsidRPr="00CC225F">
              <w:t>аудиторских</w:t>
            </w:r>
            <w:proofErr w:type="gramEnd"/>
          </w:p>
          <w:p w:rsidR="00670D5E" w:rsidRPr="00CC225F" w:rsidRDefault="00670D5E" w:rsidP="00DB074B">
            <w:pPr>
              <w:jc w:val="both"/>
              <w:rPr>
                <w:b/>
              </w:rPr>
            </w:pPr>
            <w:r w:rsidRPr="00CC225F">
              <w:t xml:space="preserve"> услуг.</w:t>
            </w:r>
            <w:r w:rsidR="00EE7A5F">
              <w:t xml:space="preserve"> </w:t>
            </w:r>
            <w:proofErr w:type="gramStart"/>
            <w:r w:rsidRPr="00CC225F">
              <w:t>С</w:t>
            </w:r>
            <w:proofErr w:type="gramEnd"/>
            <w:r w:rsidRPr="00CC225F">
              <w:t>оставление аудиторского заключения</w:t>
            </w:r>
          </w:p>
        </w:tc>
        <w:tc>
          <w:tcPr>
            <w:tcW w:w="1641" w:type="dxa"/>
            <w:gridSpan w:val="2"/>
          </w:tcPr>
          <w:p w:rsidR="00670D5E" w:rsidRPr="00CC225F" w:rsidRDefault="00670D5E" w:rsidP="00DB074B">
            <w:pPr>
              <w:jc w:val="center"/>
            </w:pPr>
          </w:p>
        </w:tc>
        <w:tc>
          <w:tcPr>
            <w:tcW w:w="1270" w:type="dxa"/>
          </w:tcPr>
          <w:p w:rsidR="00670D5E" w:rsidRPr="00CC225F" w:rsidRDefault="00670D5E" w:rsidP="00DB074B">
            <w:pPr>
              <w:jc w:val="center"/>
            </w:pPr>
          </w:p>
        </w:tc>
      </w:tr>
      <w:tr w:rsidR="00DA46C0" w:rsidRPr="00CC225F" w:rsidTr="00DD4320">
        <w:trPr>
          <w:trHeight w:val="562"/>
        </w:trPr>
        <w:tc>
          <w:tcPr>
            <w:tcW w:w="3199" w:type="dxa"/>
            <w:vMerge/>
          </w:tcPr>
          <w:p w:rsidR="00DA46C0" w:rsidRPr="00CC225F" w:rsidRDefault="00DA46C0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DA46C0" w:rsidRPr="00CC225F" w:rsidRDefault="00DA46C0" w:rsidP="008E2AD3">
            <w:pPr>
              <w:jc w:val="both"/>
              <w:rPr>
                <w:b/>
              </w:rPr>
            </w:pPr>
            <w:r w:rsidRPr="00CC225F">
              <w:rPr>
                <w:b/>
              </w:rPr>
              <w:t>Самостоятельная работа</w:t>
            </w:r>
          </w:p>
          <w:p w:rsidR="00DA46C0" w:rsidRPr="00CC225F" w:rsidRDefault="00DA46C0" w:rsidP="008E2AD3">
            <w:pPr>
              <w:jc w:val="both"/>
              <w:rPr>
                <w:b/>
              </w:rPr>
            </w:pPr>
            <w:r w:rsidRPr="00CC225F">
              <w:rPr>
                <w:bCs/>
              </w:rPr>
              <w:t>Контроль качества аудиторской проверки</w:t>
            </w:r>
          </w:p>
        </w:tc>
        <w:tc>
          <w:tcPr>
            <w:tcW w:w="1635" w:type="dxa"/>
          </w:tcPr>
          <w:p w:rsidR="00DA46C0" w:rsidRPr="00CC225F" w:rsidRDefault="00DA46C0" w:rsidP="00DB074B">
            <w:pPr>
              <w:jc w:val="center"/>
            </w:pPr>
            <w:r w:rsidRPr="00CC225F">
              <w:t>2</w:t>
            </w:r>
          </w:p>
        </w:tc>
        <w:tc>
          <w:tcPr>
            <w:tcW w:w="1276" w:type="dxa"/>
            <w:gridSpan w:val="2"/>
          </w:tcPr>
          <w:p w:rsidR="00DA46C0" w:rsidRPr="00CC225F" w:rsidRDefault="00DA46C0" w:rsidP="00DB074B">
            <w:pPr>
              <w:jc w:val="center"/>
            </w:pPr>
          </w:p>
        </w:tc>
      </w:tr>
      <w:tr w:rsidR="00CC4EF2" w:rsidRPr="00CC225F" w:rsidTr="00DD4320">
        <w:trPr>
          <w:trHeight w:val="255"/>
        </w:trPr>
        <w:tc>
          <w:tcPr>
            <w:tcW w:w="3199" w:type="dxa"/>
            <w:vMerge w:val="restart"/>
          </w:tcPr>
          <w:p w:rsidR="00CC4EF2" w:rsidRPr="00CC225F" w:rsidRDefault="00CC4EF2" w:rsidP="000F0E45">
            <w:pPr>
              <w:rPr>
                <w:b/>
                <w:bCs/>
              </w:rPr>
            </w:pPr>
            <w:r w:rsidRPr="00CC225F">
              <w:rPr>
                <w:b/>
                <w:bCs/>
              </w:rPr>
              <w:t>Тема 8</w:t>
            </w:r>
            <w:r w:rsidR="000F0E45" w:rsidRPr="00CC225F">
              <w:rPr>
                <w:b/>
                <w:bCs/>
              </w:rPr>
              <w:t>.</w:t>
            </w:r>
            <w:r w:rsidR="000F0E45" w:rsidRPr="00CC225F">
              <w:t>Аудит учет дене</w:t>
            </w:r>
            <w:r w:rsidR="000F0E45" w:rsidRPr="00CC225F">
              <w:t>ж</w:t>
            </w:r>
            <w:r w:rsidR="000F0E45" w:rsidRPr="00CC225F">
              <w:t>ных средств и операций в валюте.</w:t>
            </w:r>
          </w:p>
          <w:p w:rsidR="00CC4EF2" w:rsidRPr="00CC225F" w:rsidRDefault="00CC4EF2" w:rsidP="000F0E45">
            <w:pPr>
              <w:rPr>
                <w:bCs/>
              </w:rPr>
            </w:pPr>
          </w:p>
        </w:tc>
        <w:tc>
          <w:tcPr>
            <w:tcW w:w="8712" w:type="dxa"/>
          </w:tcPr>
          <w:p w:rsidR="00CC4EF2" w:rsidRPr="00CC225F" w:rsidRDefault="00CC4EF2" w:rsidP="00DB074B">
            <w:pPr>
              <w:jc w:val="both"/>
            </w:pPr>
            <w:r w:rsidRPr="00CC225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641" w:type="dxa"/>
            <w:gridSpan w:val="2"/>
            <w:vMerge w:val="restart"/>
          </w:tcPr>
          <w:p w:rsidR="00CC4EF2" w:rsidRPr="00CC225F" w:rsidRDefault="00CC4EF2" w:rsidP="00DB074B">
            <w:pPr>
              <w:jc w:val="center"/>
            </w:pPr>
            <w:r w:rsidRPr="00CC225F">
              <w:t>2</w:t>
            </w:r>
          </w:p>
          <w:p w:rsidR="00CC4EF2" w:rsidRPr="00CC225F" w:rsidRDefault="00CC4EF2" w:rsidP="00DB074B">
            <w:pPr>
              <w:jc w:val="center"/>
            </w:pPr>
          </w:p>
          <w:p w:rsidR="00CC4EF2" w:rsidRPr="00CC225F" w:rsidRDefault="00CC4EF2" w:rsidP="00DB074B">
            <w:pPr>
              <w:jc w:val="center"/>
            </w:pPr>
          </w:p>
        </w:tc>
        <w:tc>
          <w:tcPr>
            <w:tcW w:w="1270" w:type="dxa"/>
            <w:vMerge w:val="restart"/>
          </w:tcPr>
          <w:p w:rsidR="00CC4EF2" w:rsidRPr="00CC225F" w:rsidRDefault="00CC4EF2" w:rsidP="00DB074B">
            <w:pPr>
              <w:jc w:val="center"/>
            </w:pPr>
            <w:r w:rsidRPr="00CC225F">
              <w:t>2</w:t>
            </w:r>
          </w:p>
        </w:tc>
      </w:tr>
      <w:tr w:rsidR="00CC4EF2" w:rsidRPr="00CC225F" w:rsidTr="00DD4320">
        <w:trPr>
          <w:trHeight w:val="435"/>
        </w:trPr>
        <w:tc>
          <w:tcPr>
            <w:tcW w:w="3199" w:type="dxa"/>
            <w:vMerge/>
          </w:tcPr>
          <w:p w:rsidR="00CC4EF2" w:rsidRPr="00CC225F" w:rsidRDefault="00CC4EF2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CC4EF2" w:rsidRPr="00CC225F" w:rsidRDefault="00CC4EF2" w:rsidP="00DB074B">
            <w:pPr>
              <w:jc w:val="both"/>
            </w:pPr>
            <w:r w:rsidRPr="00CC225F">
              <w:t>Операции с денежными средствами. Операции в валюте, прочие операции, учет денежных средств в пути.</w:t>
            </w:r>
          </w:p>
        </w:tc>
        <w:tc>
          <w:tcPr>
            <w:tcW w:w="1641" w:type="dxa"/>
            <w:gridSpan w:val="2"/>
            <w:vMerge/>
          </w:tcPr>
          <w:p w:rsidR="00CC4EF2" w:rsidRPr="00CC225F" w:rsidRDefault="00CC4EF2" w:rsidP="00DB074B">
            <w:pPr>
              <w:jc w:val="center"/>
            </w:pPr>
          </w:p>
        </w:tc>
        <w:tc>
          <w:tcPr>
            <w:tcW w:w="1270" w:type="dxa"/>
            <w:vMerge/>
          </w:tcPr>
          <w:p w:rsidR="00CC4EF2" w:rsidRPr="00CC225F" w:rsidRDefault="00CC4EF2" w:rsidP="00DB074B"/>
        </w:tc>
      </w:tr>
      <w:tr w:rsidR="00CC4EF2" w:rsidRPr="00CC225F" w:rsidTr="00DD4320">
        <w:trPr>
          <w:trHeight w:val="570"/>
        </w:trPr>
        <w:tc>
          <w:tcPr>
            <w:tcW w:w="3199" w:type="dxa"/>
            <w:vMerge/>
          </w:tcPr>
          <w:p w:rsidR="00CC4EF2" w:rsidRPr="00CC225F" w:rsidRDefault="00CC4EF2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3B3CE6" w:rsidRPr="00CC225F" w:rsidRDefault="00CC4EF2" w:rsidP="00DB074B">
            <w:pPr>
              <w:jc w:val="both"/>
            </w:pPr>
            <w:r w:rsidRPr="00CC225F">
              <w:rPr>
                <w:b/>
              </w:rPr>
              <w:t>Практическое занятие</w:t>
            </w:r>
          </w:p>
          <w:p w:rsidR="00CC4EF2" w:rsidRPr="00CC225F" w:rsidRDefault="00CC4EF2" w:rsidP="00DB074B">
            <w:pPr>
              <w:jc w:val="both"/>
            </w:pPr>
            <w:r w:rsidRPr="00CC225F">
              <w:t xml:space="preserve">Проверка наличных денег в кассе предприятия. Проверка выписок банка </w:t>
            </w:r>
            <w:proofErr w:type="gramStart"/>
            <w:r w:rsidRPr="00CC225F">
              <w:t>с</w:t>
            </w:r>
            <w:proofErr w:type="gramEnd"/>
            <w:r w:rsidRPr="00CC225F">
              <w:t xml:space="preserve"> ра</w:t>
            </w:r>
            <w:r w:rsidRPr="00CC225F">
              <w:t>с</w:t>
            </w:r>
            <w:r w:rsidRPr="00CC225F">
              <w:t>четного и валютного счета.</w:t>
            </w:r>
          </w:p>
        </w:tc>
        <w:tc>
          <w:tcPr>
            <w:tcW w:w="1641" w:type="dxa"/>
            <w:gridSpan w:val="2"/>
          </w:tcPr>
          <w:p w:rsidR="00CC4EF2" w:rsidRPr="00CC225F" w:rsidRDefault="00CC4EF2" w:rsidP="00DB074B">
            <w:pPr>
              <w:jc w:val="center"/>
            </w:pPr>
            <w:r w:rsidRPr="00CC225F">
              <w:t>2</w:t>
            </w:r>
          </w:p>
        </w:tc>
        <w:tc>
          <w:tcPr>
            <w:tcW w:w="1270" w:type="dxa"/>
            <w:vMerge/>
          </w:tcPr>
          <w:p w:rsidR="00CC4EF2" w:rsidRPr="00CC225F" w:rsidRDefault="00CC4EF2" w:rsidP="00DB074B"/>
        </w:tc>
      </w:tr>
      <w:tr w:rsidR="000A1294" w:rsidRPr="00CC225F" w:rsidTr="00DD4320">
        <w:trPr>
          <w:trHeight w:val="540"/>
        </w:trPr>
        <w:tc>
          <w:tcPr>
            <w:tcW w:w="3199" w:type="dxa"/>
            <w:vMerge/>
          </w:tcPr>
          <w:p w:rsidR="000A1294" w:rsidRPr="00CC225F" w:rsidRDefault="000A1294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0A1294" w:rsidRPr="00CC225F" w:rsidRDefault="000A1294" w:rsidP="00DB074B">
            <w:pPr>
              <w:jc w:val="both"/>
              <w:rPr>
                <w:b/>
              </w:rPr>
            </w:pPr>
            <w:r w:rsidRPr="00CC225F">
              <w:rPr>
                <w:b/>
              </w:rPr>
              <w:t xml:space="preserve">Самостоятельная работа </w:t>
            </w:r>
            <w:r w:rsidR="003B3CE6" w:rsidRPr="00CC225F">
              <w:rPr>
                <w:b/>
              </w:rPr>
              <w:t>(не предусмотрено</w:t>
            </w:r>
            <w:r w:rsidR="00670D5E" w:rsidRPr="00CC225F">
              <w:rPr>
                <w:b/>
              </w:rPr>
              <w:t>)</w:t>
            </w:r>
          </w:p>
          <w:p w:rsidR="000A1294" w:rsidRPr="00CC225F" w:rsidRDefault="000A1294" w:rsidP="00DB074B">
            <w:pPr>
              <w:jc w:val="both"/>
              <w:rPr>
                <w:b/>
              </w:rPr>
            </w:pPr>
          </w:p>
        </w:tc>
        <w:tc>
          <w:tcPr>
            <w:tcW w:w="1641" w:type="dxa"/>
            <w:gridSpan w:val="2"/>
          </w:tcPr>
          <w:p w:rsidR="000A1294" w:rsidRPr="00CC225F" w:rsidRDefault="00670D5E" w:rsidP="00DB074B">
            <w:pPr>
              <w:jc w:val="center"/>
            </w:pPr>
            <w:r w:rsidRPr="00CC225F">
              <w:t>-</w:t>
            </w:r>
          </w:p>
        </w:tc>
        <w:tc>
          <w:tcPr>
            <w:tcW w:w="1270" w:type="dxa"/>
            <w:vMerge w:val="restart"/>
          </w:tcPr>
          <w:p w:rsidR="000A1294" w:rsidRPr="00CC225F" w:rsidRDefault="000A1294" w:rsidP="00DB074B"/>
        </w:tc>
      </w:tr>
      <w:tr w:rsidR="000A1294" w:rsidRPr="00CC225F" w:rsidTr="00DD4320">
        <w:trPr>
          <w:trHeight w:val="192"/>
        </w:trPr>
        <w:tc>
          <w:tcPr>
            <w:tcW w:w="3199" w:type="dxa"/>
            <w:vMerge w:val="restart"/>
          </w:tcPr>
          <w:p w:rsidR="00573D68" w:rsidRPr="00CC225F" w:rsidRDefault="000A1294" w:rsidP="00670D5E">
            <w:pPr>
              <w:rPr>
                <w:b/>
                <w:bCs/>
              </w:rPr>
            </w:pPr>
            <w:r w:rsidRPr="00CC225F">
              <w:rPr>
                <w:b/>
                <w:bCs/>
              </w:rPr>
              <w:t>Тема 9</w:t>
            </w:r>
            <w:r w:rsidR="00670D5E" w:rsidRPr="00CC225F">
              <w:rPr>
                <w:b/>
                <w:bCs/>
              </w:rPr>
              <w:t>.</w:t>
            </w:r>
            <w:r w:rsidR="00670D5E" w:rsidRPr="00CC225F">
              <w:rPr>
                <w:bCs/>
              </w:rPr>
              <w:t>Аудит учета расч</w:t>
            </w:r>
            <w:r w:rsidR="00670D5E" w:rsidRPr="00CC225F">
              <w:rPr>
                <w:bCs/>
              </w:rPr>
              <w:t>е</w:t>
            </w:r>
            <w:r w:rsidR="00670D5E" w:rsidRPr="00CC225F">
              <w:rPr>
                <w:bCs/>
              </w:rPr>
              <w:t>тов, кредитов и займов</w:t>
            </w:r>
          </w:p>
          <w:p w:rsidR="000A1294" w:rsidRPr="00CC225F" w:rsidRDefault="000A1294" w:rsidP="00670D5E">
            <w:pPr>
              <w:rPr>
                <w:bCs/>
              </w:rPr>
            </w:pPr>
          </w:p>
        </w:tc>
        <w:tc>
          <w:tcPr>
            <w:tcW w:w="8712" w:type="dxa"/>
          </w:tcPr>
          <w:p w:rsidR="000A1294" w:rsidRPr="00CC225F" w:rsidRDefault="000A1294" w:rsidP="00DB074B">
            <w:pPr>
              <w:jc w:val="both"/>
              <w:rPr>
                <w:b/>
              </w:rPr>
            </w:pPr>
            <w:r w:rsidRPr="00CC225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641" w:type="dxa"/>
            <w:gridSpan w:val="2"/>
          </w:tcPr>
          <w:p w:rsidR="000A1294" w:rsidRPr="00CC225F" w:rsidRDefault="000A1294" w:rsidP="00DB074B">
            <w:pPr>
              <w:jc w:val="center"/>
            </w:pPr>
          </w:p>
        </w:tc>
        <w:tc>
          <w:tcPr>
            <w:tcW w:w="1270" w:type="dxa"/>
            <w:vMerge/>
          </w:tcPr>
          <w:p w:rsidR="000A1294" w:rsidRPr="00CC225F" w:rsidRDefault="000A1294" w:rsidP="00DB074B"/>
        </w:tc>
      </w:tr>
      <w:tr w:rsidR="000A1294" w:rsidRPr="00CC225F" w:rsidTr="00DD4320">
        <w:trPr>
          <w:trHeight w:val="600"/>
        </w:trPr>
        <w:tc>
          <w:tcPr>
            <w:tcW w:w="3199" w:type="dxa"/>
            <w:vMerge/>
          </w:tcPr>
          <w:p w:rsidR="000A1294" w:rsidRPr="00CC225F" w:rsidRDefault="000A1294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0A1294" w:rsidRPr="00CC225F" w:rsidRDefault="000A1294" w:rsidP="00DB074B">
            <w:pPr>
              <w:jc w:val="both"/>
            </w:pPr>
            <w:r w:rsidRPr="00CC225F">
              <w:t>Цель аудита расчетов</w:t>
            </w:r>
            <w:r w:rsidRPr="00CC225F">
              <w:rPr>
                <w:b/>
              </w:rPr>
              <w:t>.</w:t>
            </w:r>
            <w:r w:rsidR="00EE7A5F">
              <w:rPr>
                <w:b/>
              </w:rPr>
              <w:t xml:space="preserve"> </w:t>
            </w:r>
            <w:proofErr w:type="gramStart"/>
            <w:r w:rsidRPr="00CC225F">
              <w:t>А</w:t>
            </w:r>
            <w:proofErr w:type="gramEnd"/>
            <w:r w:rsidRPr="00CC225F">
              <w:t>удит расчетов  с поставщиками и подрядчиками, дебит</w:t>
            </w:r>
            <w:r w:rsidRPr="00CC225F">
              <w:t>о</w:t>
            </w:r>
            <w:r w:rsidRPr="00CC225F">
              <w:t>рами и кредиторами.</w:t>
            </w:r>
          </w:p>
        </w:tc>
        <w:tc>
          <w:tcPr>
            <w:tcW w:w="1641" w:type="dxa"/>
            <w:gridSpan w:val="2"/>
          </w:tcPr>
          <w:p w:rsidR="000A1294" w:rsidRPr="00CC225F" w:rsidRDefault="000A1294" w:rsidP="00DB074B">
            <w:pPr>
              <w:jc w:val="center"/>
            </w:pPr>
            <w:r w:rsidRPr="00CC225F">
              <w:t>2</w:t>
            </w:r>
          </w:p>
        </w:tc>
        <w:tc>
          <w:tcPr>
            <w:tcW w:w="1270" w:type="dxa"/>
            <w:vMerge w:val="restart"/>
          </w:tcPr>
          <w:p w:rsidR="000A1294" w:rsidRPr="00CC225F" w:rsidRDefault="000A1294" w:rsidP="00DB074B"/>
        </w:tc>
      </w:tr>
      <w:tr w:rsidR="000A1294" w:rsidRPr="00CC225F" w:rsidTr="00DD4320">
        <w:trPr>
          <w:trHeight w:val="96"/>
        </w:trPr>
        <w:tc>
          <w:tcPr>
            <w:tcW w:w="3199" w:type="dxa"/>
            <w:vMerge/>
          </w:tcPr>
          <w:p w:rsidR="000A1294" w:rsidRPr="00CC225F" w:rsidRDefault="000A1294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0A1294" w:rsidRPr="00CC225F" w:rsidRDefault="000A1294" w:rsidP="00DB074B">
            <w:pPr>
              <w:jc w:val="both"/>
              <w:rPr>
                <w:b/>
              </w:rPr>
            </w:pPr>
            <w:r w:rsidRPr="00CC225F">
              <w:rPr>
                <w:b/>
              </w:rPr>
              <w:t>Практическое занятие</w:t>
            </w:r>
            <w:r w:rsidR="003B3CE6" w:rsidRPr="00CC225F">
              <w:rPr>
                <w:b/>
              </w:rPr>
              <w:t xml:space="preserve"> (не предусмотрено</w:t>
            </w:r>
            <w:r w:rsidRPr="00CC225F">
              <w:rPr>
                <w:b/>
              </w:rPr>
              <w:t>)</w:t>
            </w:r>
          </w:p>
        </w:tc>
        <w:tc>
          <w:tcPr>
            <w:tcW w:w="1641" w:type="dxa"/>
            <w:gridSpan w:val="2"/>
            <w:vMerge w:val="restart"/>
          </w:tcPr>
          <w:p w:rsidR="000A1294" w:rsidRPr="00CC225F" w:rsidRDefault="00670D5E" w:rsidP="00DB074B">
            <w:pPr>
              <w:jc w:val="center"/>
            </w:pPr>
            <w:r w:rsidRPr="00CC225F">
              <w:t>-</w:t>
            </w:r>
          </w:p>
        </w:tc>
        <w:tc>
          <w:tcPr>
            <w:tcW w:w="1270" w:type="dxa"/>
            <w:vMerge/>
          </w:tcPr>
          <w:p w:rsidR="000A1294" w:rsidRPr="00CC225F" w:rsidRDefault="000A1294" w:rsidP="00DB074B"/>
        </w:tc>
      </w:tr>
      <w:tr w:rsidR="00573D68" w:rsidRPr="00CC225F" w:rsidTr="00DD4320">
        <w:trPr>
          <w:trHeight w:val="708"/>
        </w:trPr>
        <w:tc>
          <w:tcPr>
            <w:tcW w:w="3199" w:type="dxa"/>
            <w:vMerge/>
          </w:tcPr>
          <w:p w:rsidR="00573D68" w:rsidRPr="00CC225F" w:rsidRDefault="00573D68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573D68" w:rsidRPr="00CC225F" w:rsidRDefault="00573D68" w:rsidP="000A1294">
            <w:pPr>
              <w:jc w:val="both"/>
              <w:rPr>
                <w:b/>
              </w:rPr>
            </w:pPr>
            <w:r w:rsidRPr="00CC225F">
              <w:rPr>
                <w:b/>
              </w:rPr>
              <w:t>Самостоятельная работ</w:t>
            </w:r>
            <w:proofErr w:type="gramStart"/>
            <w:r w:rsidRPr="00CC225F">
              <w:rPr>
                <w:b/>
              </w:rPr>
              <w:t>а</w:t>
            </w:r>
            <w:r w:rsidR="003B3CE6" w:rsidRPr="00CC225F">
              <w:rPr>
                <w:b/>
              </w:rPr>
              <w:t>(</w:t>
            </w:r>
            <w:proofErr w:type="gramEnd"/>
            <w:r w:rsidR="003B3CE6" w:rsidRPr="00CC225F">
              <w:rPr>
                <w:b/>
              </w:rPr>
              <w:t>не предусмотрено</w:t>
            </w:r>
            <w:r w:rsidR="00670D5E" w:rsidRPr="00CC225F">
              <w:rPr>
                <w:b/>
              </w:rPr>
              <w:t>)</w:t>
            </w:r>
          </w:p>
          <w:p w:rsidR="00573D68" w:rsidRPr="00CC225F" w:rsidRDefault="00573D68" w:rsidP="00DB074B">
            <w:pPr>
              <w:jc w:val="both"/>
            </w:pPr>
          </w:p>
        </w:tc>
        <w:tc>
          <w:tcPr>
            <w:tcW w:w="1641" w:type="dxa"/>
            <w:gridSpan w:val="2"/>
            <w:vMerge/>
          </w:tcPr>
          <w:p w:rsidR="00573D68" w:rsidRPr="00CC225F" w:rsidRDefault="00573D68" w:rsidP="00DB074B">
            <w:pPr>
              <w:jc w:val="center"/>
            </w:pPr>
          </w:p>
        </w:tc>
        <w:tc>
          <w:tcPr>
            <w:tcW w:w="1270" w:type="dxa"/>
            <w:vMerge/>
          </w:tcPr>
          <w:p w:rsidR="00573D68" w:rsidRPr="00CC225F" w:rsidRDefault="00573D68" w:rsidP="00DB074B"/>
        </w:tc>
      </w:tr>
      <w:tr w:rsidR="00670D5E" w:rsidRPr="00CC225F" w:rsidTr="000E2FF0">
        <w:trPr>
          <w:trHeight w:val="889"/>
        </w:trPr>
        <w:tc>
          <w:tcPr>
            <w:tcW w:w="3199" w:type="dxa"/>
            <w:vMerge w:val="restart"/>
          </w:tcPr>
          <w:p w:rsidR="00670D5E" w:rsidRPr="00CC225F" w:rsidRDefault="00670D5E" w:rsidP="00670D5E">
            <w:pPr>
              <w:rPr>
                <w:b/>
                <w:bCs/>
              </w:rPr>
            </w:pPr>
            <w:r w:rsidRPr="00CC225F">
              <w:rPr>
                <w:b/>
                <w:bCs/>
              </w:rPr>
              <w:t>Тема 10.</w:t>
            </w:r>
            <w:r w:rsidRPr="00CC225F">
              <w:t>Аудиторская пр</w:t>
            </w:r>
            <w:r w:rsidRPr="00CC225F">
              <w:t>о</w:t>
            </w:r>
            <w:r w:rsidRPr="00CC225F">
              <w:t>верка расчетов с бюджетом и внебюджетными фондами</w:t>
            </w:r>
            <w:r w:rsidRPr="00CC225F">
              <w:rPr>
                <w:b/>
              </w:rPr>
              <w:t>.</w:t>
            </w:r>
          </w:p>
          <w:p w:rsidR="00670D5E" w:rsidRPr="00CC225F" w:rsidRDefault="00670D5E" w:rsidP="00670D5E">
            <w:pPr>
              <w:rPr>
                <w:b/>
                <w:bCs/>
              </w:rPr>
            </w:pPr>
          </w:p>
        </w:tc>
        <w:tc>
          <w:tcPr>
            <w:tcW w:w="8712" w:type="dxa"/>
          </w:tcPr>
          <w:p w:rsidR="00670D5E" w:rsidRPr="00CC225F" w:rsidRDefault="00670D5E" w:rsidP="00DB074B">
            <w:pPr>
              <w:jc w:val="both"/>
            </w:pPr>
            <w:r w:rsidRPr="00CC225F">
              <w:rPr>
                <w:b/>
                <w:bCs/>
              </w:rPr>
              <w:lastRenderedPageBreak/>
              <w:t>Содержание учебного материала</w:t>
            </w:r>
          </w:p>
          <w:p w:rsidR="00670D5E" w:rsidRPr="00CC225F" w:rsidRDefault="00670D5E" w:rsidP="00DB074B">
            <w:pPr>
              <w:jc w:val="both"/>
            </w:pPr>
            <w:r w:rsidRPr="00CC225F">
              <w:t xml:space="preserve"> Расчеты с бюджетными внебюджетными фондами. Использование льгот по нал</w:t>
            </w:r>
            <w:r w:rsidRPr="00CC225F">
              <w:t>о</w:t>
            </w:r>
            <w:r w:rsidRPr="00CC225F">
              <w:t>гам и сборам</w:t>
            </w:r>
          </w:p>
        </w:tc>
        <w:tc>
          <w:tcPr>
            <w:tcW w:w="1641" w:type="dxa"/>
            <w:gridSpan w:val="2"/>
          </w:tcPr>
          <w:p w:rsidR="00670D5E" w:rsidRPr="00CC225F" w:rsidRDefault="00670D5E" w:rsidP="00DB074B">
            <w:pPr>
              <w:jc w:val="center"/>
            </w:pPr>
            <w:r w:rsidRPr="00CC225F">
              <w:t>2</w:t>
            </w:r>
          </w:p>
          <w:p w:rsidR="00670D5E" w:rsidRPr="00CC225F" w:rsidRDefault="00670D5E" w:rsidP="00DB074B">
            <w:pPr>
              <w:jc w:val="center"/>
            </w:pPr>
          </w:p>
          <w:p w:rsidR="00670D5E" w:rsidRPr="00CC225F" w:rsidRDefault="00670D5E" w:rsidP="00DB074B">
            <w:pPr>
              <w:jc w:val="center"/>
            </w:pPr>
          </w:p>
          <w:p w:rsidR="00670D5E" w:rsidRPr="00CC225F" w:rsidRDefault="00670D5E" w:rsidP="00DB074B">
            <w:pPr>
              <w:jc w:val="center"/>
            </w:pPr>
          </w:p>
        </w:tc>
        <w:tc>
          <w:tcPr>
            <w:tcW w:w="1270" w:type="dxa"/>
            <w:vMerge w:val="restart"/>
          </w:tcPr>
          <w:p w:rsidR="00670D5E" w:rsidRPr="00CC225F" w:rsidRDefault="00670D5E" w:rsidP="00DB074B">
            <w:pPr>
              <w:jc w:val="center"/>
            </w:pPr>
            <w:r w:rsidRPr="00CC225F">
              <w:lastRenderedPageBreak/>
              <w:t>2</w:t>
            </w:r>
          </w:p>
        </w:tc>
      </w:tr>
      <w:tr w:rsidR="00494375" w:rsidRPr="00CC225F" w:rsidTr="006F2300">
        <w:trPr>
          <w:trHeight w:val="562"/>
        </w:trPr>
        <w:tc>
          <w:tcPr>
            <w:tcW w:w="3199" w:type="dxa"/>
            <w:vMerge/>
            <w:tcBorders>
              <w:bottom w:val="single" w:sz="4" w:space="0" w:color="auto"/>
            </w:tcBorders>
          </w:tcPr>
          <w:p w:rsidR="00494375" w:rsidRPr="00CC225F" w:rsidRDefault="00494375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  <w:tcBorders>
              <w:bottom w:val="single" w:sz="4" w:space="0" w:color="auto"/>
            </w:tcBorders>
          </w:tcPr>
          <w:p w:rsidR="003B3CE6" w:rsidRPr="00CC225F" w:rsidRDefault="00494375" w:rsidP="00DB074B">
            <w:pPr>
              <w:jc w:val="both"/>
              <w:rPr>
                <w:b/>
              </w:rPr>
            </w:pPr>
            <w:r w:rsidRPr="00CC225F">
              <w:rPr>
                <w:b/>
              </w:rPr>
              <w:t xml:space="preserve">Практическое </w:t>
            </w:r>
            <w:r w:rsidR="00D61DB6" w:rsidRPr="00CC225F">
              <w:rPr>
                <w:b/>
              </w:rPr>
              <w:t xml:space="preserve">занятие </w:t>
            </w:r>
          </w:p>
          <w:p w:rsidR="00494375" w:rsidRPr="00CC225F" w:rsidRDefault="00D61DB6" w:rsidP="00DB074B">
            <w:pPr>
              <w:jc w:val="both"/>
            </w:pPr>
            <w:r w:rsidRPr="00CC225F">
              <w:t>Проверка правильности уплаты налогов и сборов</w:t>
            </w:r>
          </w:p>
          <w:p w:rsidR="00494375" w:rsidRPr="00CC225F" w:rsidRDefault="00494375" w:rsidP="00D61DB6">
            <w:pPr>
              <w:jc w:val="both"/>
            </w:pPr>
          </w:p>
        </w:tc>
        <w:tc>
          <w:tcPr>
            <w:tcW w:w="1641" w:type="dxa"/>
            <w:gridSpan w:val="2"/>
            <w:tcBorders>
              <w:bottom w:val="single" w:sz="4" w:space="0" w:color="auto"/>
            </w:tcBorders>
          </w:tcPr>
          <w:p w:rsidR="00494375" w:rsidRPr="00CC225F" w:rsidRDefault="00494375" w:rsidP="00DB074B">
            <w:pPr>
              <w:jc w:val="center"/>
            </w:pPr>
            <w:r w:rsidRPr="00CC225F">
              <w:t>2</w:t>
            </w:r>
          </w:p>
        </w:tc>
        <w:tc>
          <w:tcPr>
            <w:tcW w:w="1270" w:type="dxa"/>
            <w:vMerge/>
            <w:tcBorders>
              <w:bottom w:val="single" w:sz="4" w:space="0" w:color="auto"/>
            </w:tcBorders>
          </w:tcPr>
          <w:p w:rsidR="00494375" w:rsidRPr="00CC225F" w:rsidRDefault="00494375" w:rsidP="00DB074B">
            <w:pPr>
              <w:jc w:val="center"/>
            </w:pPr>
          </w:p>
        </w:tc>
      </w:tr>
      <w:tr w:rsidR="00494375" w:rsidRPr="00CC225F" w:rsidTr="00DD4320">
        <w:trPr>
          <w:trHeight w:val="276"/>
        </w:trPr>
        <w:tc>
          <w:tcPr>
            <w:tcW w:w="3199" w:type="dxa"/>
            <w:vMerge/>
          </w:tcPr>
          <w:p w:rsidR="00494375" w:rsidRPr="00CC225F" w:rsidRDefault="00494375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494375" w:rsidRPr="00CC225F" w:rsidRDefault="00494375" w:rsidP="00494375">
            <w:pPr>
              <w:jc w:val="both"/>
              <w:rPr>
                <w:b/>
              </w:rPr>
            </w:pPr>
            <w:r w:rsidRPr="00CC225F">
              <w:rPr>
                <w:b/>
              </w:rPr>
              <w:t xml:space="preserve">Практическое </w:t>
            </w:r>
            <w:r w:rsidR="00D61DB6" w:rsidRPr="00CC225F">
              <w:rPr>
                <w:b/>
              </w:rPr>
              <w:t xml:space="preserve">занятие </w:t>
            </w:r>
          </w:p>
          <w:p w:rsidR="00494375" w:rsidRPr="00CC225F" w:rsidRDefault="00494375" w:rsidP="00494375">
            <w:pPr>
              <w:jc w:val="both"/>
              <w:rPr>
                <w:b/>
              </w:rPr>
            </w:pPr>
            <w:r w:rsidRPr="00CC225F">
              <w:t>Проверка расчетов с подотчетными лицами.</w:t>
            </w:r>
          </w:p>
        </w:tc>
        <w:tc>
          <w:tcPr>
            <w:tcW w:w="1641" w:type="dxa"/>
            <w:gridSpan w:val="2"/>
          </w:tcPr>
          <w:p w:rsidR="00494375" w:rsidRPr="00CC225F" w:rsidRDefault="00D61DB6" w:rsidP="00DB074B">
            <w:pPr>
              <w:jc w:val="center"/>
            </w:pPr>
            <w:r w:rsidRPr="00CC225F">
              <w:t>2</w:t>
            </w:r>
          </w:p>
        </w:tc>
        <w:tc>
          <w:tcPr>
            <w:tcW w:w="1270" w:type="dxa"/>
            <w:vMerge/>
          </w:tcPr>
          <w:p w:rsidR="00494375" w:rsidRPr="00CC225F" w:rsidRDefault="00494375" w:rsidP="00DB074B">
            <w:pPr>
              <w:jc w:val="center"/>
            </w:pPr>
          </w:p>
        </w:tc>
      </w:tr>
      <w:tr w:rsidR="00494375" w:rsidRPr="00CC225F" w:rsidTr="00DD4320">
        <w:trPr>
          <w:trHeight w:val="303"/>
        </w:trPr>
        <w:tc>
          <w:tcPr>
            <w:tcW w:w="3199" w:type="dxa"/>
            <w:vMerge/>
          </w:tcPr>
          <w:p w:rsidR="00494375" w:rsidRPr="00CC225F" w:rsidRDefault="00494375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494375" w:rsidRPr="00CC225F" w:rsidRDefault="00494375" w:rsidP="00DB074B">
            <w:pPr>
              <w:jc w:val="both"/>
              <w:rPr>
                <w:b/>
              </w:rPr>
            </w:pPr>
            <w:r w:rsidRPr="00CC225F">
              <w:rPr>
                <w:b/>
              </w:rPr>
              <w:t>Самостоятельная работа</w:t>
            </w:r>
          </w:p>
          <w:p w:rsidR="00494375" w:rsidRPr="00CC225F" w:rsidRDefault="00494375" w:rsidP="00DB074B">
            <w:pPr>
              <w:jc w:val="both"/>
            </w:pPr>
            <w:r w:rsidRPr="00CC225F">
              <w:t>Методы аудита, используемые  при проверке расчетов  с бюджетом и внебюдже</w:t>
            </w:r>
            <w:r w:rsidRPr="00CC225F">
              <w:t>т</w:t>
            </w:r>
            <w:r w:rsidRPr="00CC225F">
              <w:t xml:space="preserve">ными фондами  </w:t>
            </w:r>
          </w:p>
        </w:tc>
        <w:tc>
          <w:tcPr>
            <w:tcW w:w="1641" w:type="dxa"/>
            <w:gridSpan w:val="2"/>
          </w:tcPr>
          <w:p w:rsidR="00494375" w:rsidRPr="00CC225F" w:rsidRDefault="005124A1" w:rsidP="00DB074B">
            <w:pPr>
              <w:jc w:val="center"/>
            </w:pPr>
            <w:r w:rsidRPr="00CC225F">
              <w:t>1</w:t>
            </w:r>
          </w:p>
        </w:tc>
        <w:tc>
          <w:tcPr>
            <w:tcW w:w="1270" w:type="dxa"/>
            <w:vMerge/>
          </w:tcPr>
          <w:p w:rsidR="00494375" w:rsidRPr="00CC225F" w:rsidRDefault="00494375" w:rsidP="00DB074B">
            <w:pPr>
              <w:jc w:val="center"/>
            </w:pPr>
          </w:p>
        </w:tc>
      </w:tr>
      <w:tr w:rsidR="00CF3C19" w:rsidRPr="00CC225F" w:rsidTr="00DD4320">
        <w:trPr>
          <w:trHeight w:val="315"/>
        </w:trPr>
        <w:tc>
          <w:tcPr>
            <w:tcW w:w="3199" w:type="dxa"/>
            <w:vMerge w:val="restart"/>
          </w:tcPr>
          <w:p w:rsidR="00CF3C19" w:rsidRPr="00CC225F" w:rsidRDefault="00CF3C19" w:rsidP="00670D5E">
            <w:pPr>
              <w:rPr>
                <w:b/>
                <w:bCs/>
              </w:rPr>
            </w:pPr>
            <w:r w:rsidRPr="00CC225F">
              <w:rPr>
                <w:b/>
                <w:bCs/>
              </w:rPr>
              <w:t xml:space="preserve">Тема 11. </w:t>
            </w:r>
            <w:r w:rsidRPr="00CC225F">
              <w:rPr>
                <w:bCs/>
              </w:rPr>
              <w:t>Аудит операций с материально- производс</w:t>
            </w:r>
            <w:r w:rsidRPr="00CC225F">
              <w:rPr>
                <w:bCs/>
              </w:rPr>
              <w:t>т</w:t>
            </w:r>
            <w:r w:rsidRPr="00CC225F">
              <w:rPr>
                <w:bCs/>
              </w:rPr>
              <w:t>венными запасами.</w:t>
            </w:r>
          </w:p>
          <w:p w:rsidR="00CF3C19" w:rsidRPr="00CC225F" w:rsidRDefault="00CF3C19" w:rsidP="00670D5E">
            <w:pPr>
              <w:rPr>
                <w:bCs/>
              </w:rPr>
            </w:pPr>
          </w:p>
        </w:tc>
        <w:tc>
          <w:tcPr>
            <w:tcW w:w="8712" w:type="dxa"/>
            <w:vMerge w:val="restart"/>
          </w:tcPr>
          <w:p w:rsidR="00CF3C19" w:rsidRPr="00CC225F" w:rsidRDefault="00CF3C19" w:rsidP="00DB074B">
            <w:pPr>
              <w:jc w:val="both"/>
              <w:rPr>
                <w:b/>
              </w:rPr>
            </w:pPr>
            <w:r w:rsidRPr="00CC225F">
              <w:rPr>
                <w:b/>
                <w:bCs/>
              </w:rPr>
              <w:t>Содержание учебного материала</w:t>
            </w:r>
          </w:p>
          <w:p w:rsidR="00CF3C19" w:rsidRPr="00CC225F" w:rsidRDefault="00CF3C19" w:rsidP="00DB074B">
            <w:pPr>
              <w:jc w:val="both"/>
              <w:rPr>
                <w:b/>
              </w:rPr>
            </w:pPr>
            <w:r w:rsidRPr="00CC225F">
              <w:t xml:space="preserve"> Цель аудита  с  материально- производственными запасами. Аудит учета движ</w:t>
            </w:r>
            <w:r w:rsidRPr="00CC225F">
              <w:t>е</w:t>
            </w:r>
            <w:r w:rsidRPr="00CC225F">
              <w:t>ния материально–производственных запасов на складах.</w:t>
            </w:r>
          </w:p>
        </w:tc>
        <w:tc>
          <w:tcPr>
            <w:tcW w:w="1641" w:type="dxa"/>
            <w:gridSpan w:val="2"/>
            <w:vMerge w:val="restart"/>
          </w:tcPr>
          <w:p w:rsidR="00CF3C19" w:rsidRPr="00CC225F" w:rsidRDefault="00CF3C19" w:rsidP="00DB074B">
            <w:pPr>
              <w:jc w:val="center"/>
            </w:pPr>
            <w:r w:rsidRPr="00CC225F">
              <w:t>2</w:t>
            </w:r>
          </w:p>
        </w:tc>
        <w:tc>
          <w:tcPr>
            <w:tcW w:w="1270" w:type="dxa"/>
            <w:vMerge/>
          </w:tcPr>
          <w:p w:rsidR="00CF3C19" w:rsidRPr="00CC225F" w:rsidRDefault="00CF3C19" w:rsidP="00DB074B">
            <w:pPr>
              <w:jc w:val="center"/>
            </w:pPr>
          </w:p>
        </w:tc>
      </w:tr>
      <w:tr w:rsidR="00CF3C19" w:rsidRPr="00CC225F" w:rsidTr="00DD4320">
        <w:trPr>
          <w:trHeight w:val="276"/>
        </w:trPr>
        <w:tc>
          <w:tcPr>
            <w:tcW w:w="3199" w:type="dxa"/>
            <w:vMerge/>
          </w:tcPr>
          <w:p w:rsidR="00CF3C19" w:rsidRPr="00CC225F" w:rsidRDefault="00CF3C19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  <w:vMerge/>
          </w:tcPr>
          <w:p w:rsidR="00CF3C19" w:rsidRPr="00CC225F" w:rsidRDefault="00CF3C19" w:rsidP="00DB074B">
            <w:pPr>
              <w:jc w:val="both"/>
            </w:pPr>
          </w:p>
        </w:tc>
        <w:tc>
          <w:tcPr>
            <w:tcW w:w="1641" w:type="dxa"/>
            <w:gridSpan w:val="2"/>
            <w:vMerge/>
          </w:tcPr>
          <w:p w:rsidR="00CF3C19" w:rsidRPr="00CC225F" w:rsidRDefault="00CF3C19" w:rsidP="00DB074B">
            <w:pPr>
              <w:jc w:val="center"/>
            </w:pPr>
          </w:p>
        </w:tc>
        <w:tc>
          <w:tcPr>
            <w:tcW w:w="1270" w:type="dxa"/>
            <w:vMerge w:val="restart"/>
          </w:tcPr>
          <w:p w:rsidR="00CF3C19" w:rsidRPr="00CC225F" w:rsidRDefault="00CF3C19" w:rsidP="00DB074B">
            <w:pPr>
              <w:jc w:val="center"/>
            </w:pPr>
          </w:p>
        </w:tc>
      </w:tr>
      <w:tr w:rsidR="00573D68" w:rsidRPr="00CC225F" w:rsidTr="00DD4320">
        <w:trPr>
          <w:trHeight w:val="150"/>
        </w:trPr>
        <w:tc>
          <w:tcPr>
            <w:tcW w:w="3199" w:type="dxa"/>
            <w:vMerge/>
          </w:tcPr>
          <w:p w:rsidR="00573D68" w:rsidRPr="00CC225F" w:rsidRDefault="00573D68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573D68" w:rsidRPr="00CC225F" w:rsidRDefault="00573D68" w:rsidP="00DB074B">
            <w:pPr>
              <w:jc w:val="both"/>
              <w:rPr>
                <w:b/>
              </w:rPr>
            </w:pPr>
            <w:r w:rsidRPr="00CC225F">
              <w:rPr>
                <w:b/>
              </w:rPr>
              <w:t>Практическое занятие</w:t>
            </w:r>
            <w:r w:rsidR="00A04A96" w:rsidRPr="00CC225F">
              <w:rPr>
                <w:b/>
              </w:rPr>
              <w:t xml:space="preserve"> (не предусмотрено</w:t>
            </w:r>
            <w:r w:rsidR="00DD4320" w:rsidRPr="00CC225F">
              <w:rPr>
                <w:b/>
              </w:rPr>
              <w:t>)</w:t>
            </w:r>
          </w:p>
        </w:tc>
        <w:tc>
          <w:tcPr>
            <w:tcW w:w="1641" w:type="dxa"/>
            <w:gridSpan w:val="2"/>
          </w:tcPr>
          <w:p w:rsidR="00573D68" w:rsidRPr="00CC225F" w:rsidRDefault="00670D5E" w:rsidP="00DB074B">
            <w:pPr>
              <w:jc w:val="center"/>
            </w:pPr>
            <w:r w:rsidRPr="00CC225F">
              <w:t>-</w:t>
            </w:r>
          </w:p>
        </w:tc>
        <w:tc>
          <w:tcPr>
            <w:tcW w:w="1270" w:type="dxa"/>
            <w:vMerge/>
          </w:tcPr>
          <w:p w:rsidR="00573D68" w:rsidRPr="00CC225F" w:rsidRDefault="00573D68" w:rsidP="00DB074B">
            <w:pPr>
              <w:jc w:val="center"/>
            </w:pPr>
          </w:p>
        </w:tc>
      </w:tr>
      <w:tr w:rsidR="00573D68" w:rsidRPr="00CC225F" w:rsidTr="00DD4320">
        <w:trPr>
          <w:trHeight w:val="561"/>
        </w:trPr>
        <w:tc>
          <w:tcPr>
            <w:tcW w:w="3199" w:type="dxa"/>
            <w:vMerge/>
          </w:tcPr>
          <w:p w:rsidR="00573D68" w:rsidRPr="00CC225F" w:rsidRDefault="00573D68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DD4320" w:rsidRPr="00CC225F" w:rsidRDefault="00573D68" w:rsidP="00573D68">
            <w:pPr>
              <w:jc w:val="both"/>
              <w:rPr>
                <w:b/>
              </w:rPr>
            </w:pPr>
            <w:r w:rsidRPr="00CC225F">
              <w:rPr>
                <w:b/>
              </w:rPr>
              <w:t xml:space="preserve">Самостоятельная работа. </w:t>
            </w:r>
          </w:p>
          <w:p w:rsidR="00573D68" w:rsidRPr="00CC225F" w:rsidRDefault="00DD4320" w:rsidP="00DB074B">
            <w:pPr>
              <w:jc w:val="both"/>
            </w:pPr>
            <w:r w:rsidRPr="00CC225F">
              <w:t>Две категории</w:t>
            </w:r>
            <w:r w:rsidR="00A04A96" w:rsidRPr="00CC225F">
              <w:t>,</w:t>
            </w:r>
            <w:r w:rsidRPr="00CC225F">
              <w:t xml:space="preserve"> выявленные  </w:t>
            </w:r>
            <w:proofErr w:type="spellStart"/>
            <w:r w:rsidRPr="00CC225F">
              <w:t>врезультате</w:t>
            </w:r>
            <w:proofErr w:type="spellEnd"/>
            <w:r w:rsidRPr="00CC225F">
              <w:t xml:space="preserve"> инвентаризации.</w:t>
            </w:r>
          </w:p>
        </w:tc>
        <w:tc>
          <w:tcPr>
            <w:tcW w:w="1641" w:type="dxa"/>
            <w:gridSpan w:val="2"/>
          </w:tcPr>
          <w:p w:rsidR="00573D68" w:rsidRPr="00CC225F" w:rsidRDefault="00DD4320" w:rsidP="00DB074B">
            <w:pPr>
              <w:jc w:val="center"/>
            </w:pPr>
            <w:r w:rsidRPr="00CC225F">
              <w:t>1</w:t>
            </w:r>
          </w:p>
        </w:tc>
        <w:tc>
          <w:tcPr>
            <w:tcW w:w="1270" w:type="dxa"/>
            <w:vMerge/>
          </w:tcPr>
          <w:p w:rsidR="00573D68" w:rsidRPr="00CC225F" w:rsidRDefault="00573D68" w:rsidP="00DB074B">
            <w:pPr>
              <w:jc w:val="center"/>
            </w:pPr>
          </w:p>
        </w:tc>
      </w:tr>
      <w:tr w:rsidR="00573D68" w:rsidRPr="00CC225F" w:rsidTr="00DD4320">
        <w:trPr>
          <w:trHeight w:val="180"/>
        </w:trPr>
        <w:tc>
          <w:tcPr>
            <w:tcW w:w="3199" w:type="dxa"/>
            <w:vMerge/>
          </w:tcPr>
          <w:p w:rsidR="00573D68" w:rsidRPr="00CC225F" w:rsidRDefault="00573D68" w:rsidP="001043FD">
            <w:pPr>
              <w:jc w:val="center"/>
              <w:rPr>
                <w:b/>
              </w:rPr>
            </w:pPr>
          </w:p>
        </w:tc>
        <w:tc>
          <w:tcPr>
            <w:tcW w:w="8712" w:type="dxa"/>
          </w:tcPr>
          <w:p w:rsidR="00573D68" w:rsidRPr="00CC225F" w:rsidRDefault="005124A1" w:rsidP="00DB074B">
            <w:pPr>
              <w:jc w:val="both"/>
              <w:rPr>
                <w:b/>
              </w:rPr>
            </w:pPr>
            <w:r w:rsidRPr="00CC225F">
              <w:rPr>
                <w:b/>
              </w:rPr>
              <w:t>Самостоятельная работ</w:t>
            </w:r>
            <w:proofErr w:type="gramStart"/>
            <w:r w:rsidRPr="00CC225F">
              <w:rPr>
                <w:b/>
              </w:rPr>
              <w:t>а</w:t>
            </w:r>
            <w:r w:rsidR="003B3CE6" w:rsidRPr="00CC225F">
              <w:rPr>
                <w:b/>
              </w:rPr>
              <w:t>(</w:t>
            </w:r>
            <w:proofErr w:type="gramEnd"/>
            <w:r w:rsidR="003B3CE6" w:rsidRPr="00CC225F">
              <w:rPr>
                <w:b/>
              </w:rPr>
              <w:t>не предусмотрено</w:t>
            </w:r>
            <w:r w:rsidRPr="00CC225F">
              <w:rPr>
                <w:b/>
              </w:rPr>
              <w:t>)</w:t>
            </w:r>
          </w:p>
        </w:tc>
        <w:tc>
          <w:tcPr>
            <w:tcW w:w="1641" w:type="dxa"/>
            <w:gridSpan w:val="2"/>
          </w:tcPr>
          <w:p w:rsidR="00573D68" w:rsidRPr="00CC225F" w:rsidRDefault="005124A1" w:rsidP="00DB074B">
            <w:pPr>
              <w:jc w:val="center"/>
            </w:pPr>
            <w:r w:rsidRPr="00CC225F">
              <w:t>-</w:t>
            </w:r>
          </w:p>
        </w:tc>
        <w:tc>
          <w:tcPr>
            <w:tcW w:w="1270" w:type="dxa"/>
            <w:vMerge/>
          </w:tcPr>
          <w:p w:rsidR="00573D68" w:rsidRPr="00CC225F" w:rsidRDefault="00573D68" w:rsidP="00DB074B">
            <w:pPr>
              <w:jc w:val="center"/>
            </w:pPr>
          </w:p>
        </w:tc>
      </w:tr>
      <w:tr w:rsidR="00CF3C19" w:rsidRPr="00CC225F" w:rsidTr="000E2FF0">
        <w:trPr>
          <w:trHeight w:val="871"/>
        </w:trPr>
        <w:tc>
          <w:tcPr>
            <w:tcW w:w="3199" w:type="dxa"/>
            <w:vMerge w:val="restart"/>
          </w:tcPr>
          <w:p w:rsidR="00CF3C19" w:rsidRPr="00CC225F" w:rsidRDefault="00CF3C19" w:rsidP="00CF3C19">
            <w:pPr>
              <w:rPr>
                <w:b/>
                <w:bCs/>
              </w:rPr>
            </w:pPr>
            <w:r w:rsidRPr="00CC225F">
              <w:rPr>
                <w:b/>
                <w:bCs/>
              </w:rPr>
              <w:t>Тема 12.</w:t>
            </w:r>
            <w:r w:rsidRPr="00CC225F">
              <w:t>Аудит готовой пр</w:t>
            </w:r>
            <w:r w:rsidRPr="00CC225F">
              <w:t>о</w:t>
            </w:r>
            <w:r w:rsidRPr="00CC225F">
              <w:t>дукц</w:t>
            </w:r>
            <w:proofErr w:type="gramStart"/>
            <w:r w:rsidRPr="00CC225F">
              <w:t>ии и ее</w:t>
            </w:r>
            <w:proofErr w:type="gramEnd"/>
            <w:r w:rsidRPr="00CC225F">
              <w:t xml:space="preserve"> продажи</w:t>
            </w:r>
            <w:r w:rsidRPr="00CC225F">
              <w:rPr>
                <w:b/>
              </w:rPr>
              <w:t>.</w:t>
            </w:r>
          </w:p>
          <w:p w:rsidR="00CF3C19" w:rsidRPr="00CC225F" w:rsidRDefault="00CF3C19" w:rsidP="00CF3C19">
            <w:pPr>
              <w:rPr>
                <w:b/>
                <w:bCs/>
              </w:rPr>
            </w:pPr>
          </w:p>
        </w:tc>
        <w:tc>
          <w:tcPr>
            <w:tcW w:w="8712" w:type="dxa"/>
          </w:tcPr>
          <w:p w:rsidR="00CF3C19" w:rsidRPr="00CC225F" w:rsidRDefault="00CF3C19" w:rsidP="00DB074B">
            <w:pPr>
              <w:jc w:val="both"/>
            </w:pPr>
            <w:r w:rsidRPr="00CC225F">
              <w:rPr>
                <w:b/>
                <w:bCs/>
              </w:rPr>
              <w:t>Содержание учебного материала</w:t>
            </w:r>
          </w:p>
          <w:p w:rsidR="00CF3C19" w:rsidRPr="00CC225F" w:rsidRDefault="00CF3C19" w:rsidP="00DB074B">
            <w:pPr>
              <w:jc w:val="both"/>
            </w:pPr>
            <w:r w:rsidRPr="00CC225F">
              <w:t>Производство и продажа готовой продукции. Затраты на производство и</w:t>
            </w:r>
          </w:p>
          <w:p w:rsidR="00CF3C19" w:rsidRPr="00CC225F" w:rsidRDefault="00CF3C19" w:rsidP="00D078D3">
            <w:pPr>
              <w:jc w:val="both"/>
            </w:pPr>
            <w:r w:rsidRPr="00CC225F">
              <w:t>калькулирование себестоимости.</w:t>
            </w:r>
          </w:p>
        </w:tc>
        <w:tc>
          <w:tcPr>
            <w:tcW w:w="1641" w:type="dxa"/>
            <w:gridSpan w:val="2"/>
          </w:tcPr>
          <w:p w:rsidR="00CF3C19" w:rsidRPr="00CC225F" w:rsidRDefault="00CF3C19" w:rsidP="00E97E75">
            <w:pPr>
              <w:jc w:val="center"/>
            </w:pPr>
            <w:r w:rsidRPr="00CC225F">
              <w:t>2</w:t>
            </w:r>
          </w:p>
          <w:p w:rsidR="00CF3C19" w:rsidRPr="00CC225F" w:rsidRDefault="00CF3C19" w:rsidP="00DB074B">
            <w:pPr>
              <w:jc w:val="center"/>
            </w:pPr>
          </w:p>
          <w:p w:rsidR="00CF3C19" w:rsidRPr="00CC225F" w:rsidRDefault="00CF3C19" w:rsidP="00DB074B">
            <w:pPr>
              <w:jc w:val="center"/>
            </w:pPr>
          </w:p>
        </w:tc>
        <w:tc>
          <w:tcPr>
            <w:tcW w:w="1270" w:type="dxa"/>
            <w:vMerge w:val="restart"/>
          </w:tcPr>
          <w:p w:rsidR="00CF3C19" w:rsidRPr="00CC225F" w:rsidRDefault="00CF3C19" w:rsidP="00DB074B">
            <w:pPr>
              <w:jc w:val="center"/>
            </w:pPr>
            <w:r w:rsidRPr="00CC225F">
              <w:t>2</w:t>
            </w:r>
          </w:p>
        </w:tc>
      </w:tr>
      <w:tr w:rsidR="00573D68" w:rsidRPr="00CC225F" w:rsidTr="00DD4320">
        <w:trPr>
          <w:trHeight w:val="165"/>
        </w:trPr>
        <w:tc>
          <w:tcPr>
            <w:tcW w:w="3199" w:type="dxa"/>
            <w:vMerge/>
          </w:tcPr>
          <w:p w:rsidR="00573D68" w:rsidRPr="00CC225F" w:rsidRDefault="00573D68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573D68" w:rsidRPr="00CC225F" w:rsidRDefault="00573D68" w:rsidP="00DB074B">
            <w:pPr>
              <w:jc w:val="both"/>
              <w:rPr>
                <w:b/>
              </w:rPr>
            </w:pPr>
            <w:r w:rsidRPr="00CC225F">
              <w:rPr>
                <w:b/>
              </w:rPr>
              <w:t>Практическое занятие</w:t>
            </w:r>
            <w:r w:rsidR="00A04A96" w:rsidRPr="00CC225F">
              <w:rPr>
                <w:b/>
              </w:rPr>
              <w:t xml:space="preserve"> (не предусмотрено</w:t>
            </w:r>
            <w:r w:rsidRPr="00CC225F">
              <w:rPr>
                <w:b/>
              </w:rPr>
              <w:t>)</w:t>
            </w:r>
          </w:p>
        </w:tc>
        <w:tc>
          <w:tcPr>
            <w:tcW w:w="1641" w:type="dxa"/>
            <w:gridSpan w:val="2"/>
          </w:tcPr>
          <w:p w:rsidR="00573D68" w:rsidRPr="00CC225F" w:rsidRDefault="005124A1" w:rsidP="00E97E75">
            <w:pPr>
              <w:jc w:val="center"/>
            </w:pPr>
            <w:r w:rsidRPr="00CC225F">
              <w:t>-</w:t>
            </w:r>
          </w:p>
        </w:tc>
        <w:tc>
          <w:tcPr>
            <w:tcW w:w="1270" w:type="dxa"/>
            <w:vMerge/>
          </w:tcPr>
          <w:p w:rsidR="00573D68" w:rsidRPr="00CC225F" w:rsidRDefault="00573D68" w:rsidP="00DB074B">
            <w:pPr>
              <w:jc w:val="center"/>
            </w:pPr>
          </w:p>
        </w:tc>
      </w:tr>
      <w:tr w:rsidR="00573D68" w:rsidRPr="00CC225F" w:rsidTr="00DD4320">
        <w:trPr>
          <w:trHeight w:val="96"/>
        </w:trPr>
        <w:tc>
          <w:tcPr>
            <w:tcW w:w="3199" w:type="dxa"/>
            <w:vMerge/>
          </w:tcPr>
          <w:p w:rsidR="00573D68" w:rsidRPr="00CC225F" w:rsidRDefault="00573D68" w:rsidP="001043FD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573D68" w:rsidRPr="00CC225F" w:rsidRDefault="00573D68" w:rsidP="00DB074B">
            <w:pPr>
              <w:jc w:val="both"/>
              <w:rPr>
                <w:b/>
              </w:rPr>
            </w:pPr>
            <w:r w:rsidRPr="00CC225F">
              <w:rPr>
                <w:b/>
              </w:rPr>
              <w:t xml:space="preserve">Самостоятельная работа </w:t>
            </w:r>
            <w:r w:rsidR="00CF3C19" w:rsidRPr="00CC225F">
              <w:rPr>
                <w:b/>
              </w:rPr>
              <w:t>(не предусмотрено)</w:t>
            </w:r>
          </w:p>
        </w:tc>
        <w:tc>
          <w:tcPr>
            <w:tcW w:w="1641" w:type="dxa"/>
            <w:gridSpan w:val="2"/>
          </w:tcPr>
          <w:p w:rsidR="00573D68" w:rsidRPr="00CC225F" w:rsidRDefault="005124A1" w:rsidP="00E97E75">
            <w:pPr>
              <w:jc w:val="center"/>
            </w:pPr>
            <w:r w:rsidRPr="00CC225F">
              <w:t>-</w:t>
            </w:r>
          </w:p>
        </w:tc>
        <w:tc>
          <w:tcPr>
            <w:tcW w:w="1270" w:type="dxa"/>
            <w:vMerge/>
          </w:tcPr>
          <w:p w:rsidR="00573D68" w:rsidRPr="00CC225F" w:rsidRDefault="00573D68" w:rsidP="00DB074B">
            <w:pPr>
              <w:jc w:val="center"/>
            </w:pPr>
          </w:p>
        </w:tc>
      </w:tr>
      <w:tr w:rsidR="00CF3C19" w:rsidRPr="00CC225F" w:rsidTr="000E2FF0">
        <w:trPr>
          <w:trHeight w:val="838"/>
        </w:trPr>
        <w:tc>
          <w:tcPr>
            <w:tcW w:w="3199" w:type="dxa"/>
            <w:vMerge w:val="restart"/>
          </w:tcPr>
          <w:p w:rsidR="00CF3C19" w:rsidRPr="00CC225F" w:rsidRDefault="00CF3C19" w:rsidP="00CF3C19">
            <w:pPr>
              <w:rPr>
                <w:b/>
                <w:bCs/>
              </w:rPr>
            </w:pPr>
            <w:r w:rsidRPr="00CC225F">
              <w:rPr>
                <w:b/>
                <w:bCs/>
              </w:rPr>
              <w:t xml:space="preserve">Тема 13. </w:t>
            </w:r>
            <w:r w:rsidRPr="00CC225F">
              <w:t>Аудиторская пр</w:t>
            </w:r>
            <w:r w:rsidRPr="00CC225F">
              <w:t>о</w:t>
            </w:r>
            <w:r w:rsidRPr="00CC225F">
              <w:t>верка учета расчетных и кредитных операций</w:t>
            </w:r>
          </w:p>
          <w:p w:rsidR="00CF3C19" w:rsidRPr="00CC225F" w:rsidRDefault="00CF3C19" w:rsidP="00CF3C19">
            <w:pPr>
              <w:rPr>
                <w:bCs/>
              </w:rPr>
            </w:pPr>
          </w:p>
        </w:tc>
        <w:tc>
          <w:tcPr>
            <w:tcW w:w="8712" w:type="dxa"/>
          </w:tcPr>
          <w:p w:rsidR="00CF3C19" w:rsidRPr="00CC225F" w:rsidRDefault="00CF3C19" w:rsidP="00DF623A">
            <w:pPr>
              <w:jc w:val="both"/>
            </w:pPr>
            <w:r w:rsidRPr="00CC225F">
              <w:rPr>
                <w:b/>
                <w:bCs/>
              </w:rPr>
              <w:t>Содержание учебного материала</w:t>
            </w:r>
          </w:p>
          <w:p w:rsidR="00CF3C19" w:rsidRPr="00CC225F" w:rsidRDefault="00CF3C19" w:rsidP="00DF623A">
            <w:pPr>
              <w:jc w:val="both"/>
            </w:pPr>
            <w:r w:rsidRPr="00CC225F">
              <w:t>Аудиторская проверка учета расчетных и кредитных операций, операций с осно</w:t>
            </w:r>
            <w:r w:rsidRPr="00CC225F">
              <w:t>в</w:t>
            </w:r>
            <w:r w:rsidRPr="00CC225F">
              <w:t>ными средствами и нематериальными активами, с производственными запасами.</w:t>
            </w:r>
          </w:p>
        </w:tc>
        <w:tc>
          <w:tcPr>
            <w:tcW w:w="1641" w:type="dxa"/>
            <w:gridSpan w:val="2"/>
          </w:tcPr>
          <w:p w:rsidR="00CF3C19" w:rsidRPr="00CC225F" w:rsidRDefault="00CF3C19" w:rsidP="00DF623A">
            <w:pPr>
              <w:jc w:val="center"/>
            </w:pPr>
            <w:r w:rsidRPr="00CC225F">
              <w:t>2</w:t>
            </w:r>
          </w:p>
          <w:p w:rsidR="00CF3C19" w:rsidRPr="00CC225F" w:rsidRDefault="00CF3C19" w:rsidP="00DF623A">
            <w:pPr>
              <w:jc w:val="center"/>
            </w:pPr>
          </w:p>
        </w:tc>
        <w:tc>
          <w:tcPr>
            <w:tcW w:w="1270" w:type="dxa"/>
            <w:vMerge w:val="restart"/>
          </w:tcPr>
          <w:p w:rsidR="00CF3C19" w:rsidRPr="00CC225F" w:rsidRDefault="00CF3C19" w:rsidP="00DF623A">
            <w:pPr>
              <w:jc w:val="center"/>
            </w:pPr>
            <w:r w:rsidRPr="00CC225F">
              <w:t>2</w:t>
            </w:r>
          </w:p>
        </w:tc>
      </w:tr>
      <w:tr w:rsidR="00DF623A" w:rsidRPr="00CC225F" w:rsidTr="00DD4320">
        <w:trPr>
          <w:trHeight w:val="96"/>
        </w:trPr>
        <w:tc>
          <w:tcPr>
            <w:tcW w:w="3199" w:type="dxa"/>
            <w:vMerge/>
          </w:tcPr>
          <w:p w:rsidR="00DF623A" w:rsidRPr="00CC225F" w:rsidRDefault="00DF623A" w:rsidP="00DF623A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DF623A" w:rsidRPr="00CC225F" w:rsidRDefault="00DF623A" w:rsidP="00DF623A">
            <w:pPr>
              <w:jc w:val="both"/>
              <w:rPr>
                <w:b/>
              </w:rPr>
            </w:pPr>
            <w:r w:rsidRPr="00CC225F">
              <w:rPr>
                <w:b/>
              </w:rPr>
              <w:t>Практическое занятие (не предусмотрено)</w:t>
            </w:r>
          </w:p>
        </w:tc>
        <w:tc>
          <w:tcPr>
            <w:tcW w:w="1641" w:type="dxa"/>
            <w:gridSpan w:val="2"/>
          </w:tcPr>
          <w:p w:rsidR="00DF623A" w:rsidRPr="00CC225F" w:rsidRDefault="00DF623A" w:rsidP="00DF623A">
            <w:pPr>
              <w:jc w:val="center"/>
            </w:pPr>
            <w:r w:rsidRPr="00CC225F">
              <w:t>-</w:t>
            </w:r>
          </w:p>
        </w:tc>
        <w:tc>
          <w:tcPr>
            <w:tcW w:w="1270" w:type="dxa"/>
            <w:vMerge/>
          </w:tcPr>
          <w:p w:rsidR="00DF623A" w:rsidRPr="00CC225F" w:rsidRDefault="00DF623A" w:rsidP="00DF623A">
            <w:pPr>
              <w:jc w:val="center"/>
            </w:pPr>
          </w:p>
        </w:tc>
      </w:tr>
      <w:tr w:rsidR="00DF623A" w:rsidRPr="00CC225F" w:rsidTr="00DD4320">
        <w:trPr>
          <w:trHeight w:val="96"/>
        </w:trPr>
        <w:tc>
          <w:tcPr>
            <w:tcW w:w="3199" w:type="dxa"/>
            <w:vMerge/>
          </w:tcPr>
          <w:p w:rsidR="00DF623A" w:rsidRPr="00CC225F" w:rsidRDefault="00DF623A" w:rsidP="00DF623A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DF623A" w:rsidRPr="00CC225F" w:rsidRDefault="00DF623A" w:rsidP="00DF623A">
            <w:pPr>
              <w:jc w:val="both"/>
              <w:rPr>
                <w:b/>
              </w:rPr>
            </w:pPr>
            <w:r w:rsidRPr="00CC225F">
              <w:rPr>
                <w:b/>
              </w:rPr>
              <w:t xml:space="preserve">Самостоятельная работа. </w:t>
            </w:r>
          </w:p>
          <w:p w:rsidR="00DF623A" w:rsidRPr="00CC225F" w:rsidRDefault="00DF623A" w:rsidP="00DF623A">
            <w:pPr>
              <w:jc w:val="both"/>
            </w:pPr>
            <w:r w:rsidRPr="00CC225F">
              <w:t>Доработка конспекта.</w:t>
            </w:r>
          </w:p>
        </w:tc>
        <w:tc>
          <w:tcPr>
            <w:tcW w:w="1641" w:type="dxa"/>
            <w:gridSpan w:val="2"/>
          </w:tcPr>
          <w:p w:rsidR="00DF623A" w:rsidRPr="00CC225F" w:rsidRDefault="00CF3C19" w:rsidP="00DF623A">
            <w:pPr>
              <w:jc w:val="center"/>
            </w:pPr>
            <w:r w:rsidRPr="00CC225F">
              <w:t>1</w:t>
            </w:r>
          </w:p>
        </w:tc>
        <w:tc>
          <w:tcPr>
            <w:tcW w:w="1270" w:type="dxa"/>
            <w:vMerge/>
          </w:tcPr>
          <w:p w:rsidR="00DF623A" w:rsidRPr="00CC225F" w:rsidRDefault="00DF623A" w:rsidP="00DF623A">
            <w:pPr>
              <w:jc w:val="center"/>
            </w:pPr>
          </w:p>
        </w:tc>
      </w:tr>
      <w:tr w:rsidR="005124A1" w:rsidRPr="00CC225F" w:rsidTr="000E2FF0">
        <w:trPr>
          <w:trHeight w:val="619"/>
        </w:trPr>
        <w:tc>
          <w:tcPr>
            <w:tcW w:w="3199" w:type="dxa"/>
            <w:vMerge w:val="restart"/>
          </w:tcPr>
          <w:p w:rsidR="005124A1" w:rsidRPr="00CC225F" w:rsidRDefault="005124A1" w:rsidP="00CF3C19">
            <w:pPr>
              <w:rPr>
                <w:b/>
                <w:bCs/>
              </w:rPr>
            </w:pPr>
            <w:r w:rsidRPr="00CC225F">
              <w:rPr>
                <w:b/>
                <w:bCs/>
              </w:rPr>
              <w:t>Тема 14.</w:t>
            </w:r>
            <w:r w:rsidRPr="00CC225F">
              <w:t>Аудиторская пр</w:t>
            </w:r>
            <w:r w:rsidRPr="00CC225F">
              <w:t>о</w:t>
            </w:r>
            <w:r w:rsidRPr="00CC225F">
              <w:t xml:space="preserve">верка </w:t>
            </w:r>
            <w:proofErr w:type="gramStart"/>
            <w:r w:rsidRPr="00CC225F">
              <w:t>собственных</w:t>
            </w:r>
            <w:proofErr w:type="gramEnd"/>
            <w:r w:rsidRPr="00CC225F">
              <w:t xml:space="preserve"> средств организации</w:t>
            </w:r>
          </w:p>
          <w:p w:rsidR="005124A1" w:rsidRPr="00CC225F" w:rsidRDefault="005124A1" w:rsidP="00CF3C19">
            <w:pPr>
              <w:rPr>
                <w:bCs/>
              </w:rPr>
            </w:pPr>
          </w:p>
        </w:tc>
        <w:tc>
          <w:tcPr>
            <w:tcW w:w="8712" w:type="dxa"/>
          </w:tcPr>
          <w:p w:rsidR="005124A1" w:rsidRPr="00CC225F" w:rsidRDefault="005124A1" w:rsidP="00DF623A">
            <w:pPr>
              <w:jc w:val="both"/>
            </w:pPr>
            <w:r w:rsidRPr="00CC225F">
              <w:rPr>
                <w:b/>
                <w:bCs/>
              </w:rPr>
              <w:t>Содержание учебного материала</w:t>
            </w:r>
          </w:p>
          <w:p w:rsidR="005124A1" w:rsidRPr="00CC225F" w:rsidRDefault="005124A1" w:rsidP="00DF623A">
            <w:pPr>
              <w:jc w:val="both"/>
            </w:pPr>
            <w:r w:rsidRPr="00CC225F">
              <w:t xml:space="preserve">Аудит капитала и резервов. Проверка </w:t>
            </w:r>
            <w:proofErr w:type="gramStart"/>
            <w:r w:rsidRPr="00CC225F">
              <w:t>собственных</w:t>
            </w:r>
            <w:proofErr w:type="gramEnd"/>
            <w:r w:rsidRPr="00CC225F">
              <w:t xml:space="preserve"> средств организации</w:t>
            </w:r>
          </w:p>
        </w:tc>
        <w:tc>
          <w:tcPr>
            <w:tcW w:w="1641" w:type="dxa"/>
            <w:gridSpan w:val="2"/>
          </w:tcPr>
          <w:p w:rsidR="005124A1" w:rsidRPr="00CC225F" w:rsidRDefault="005124A1" w:rsidP="00C86253"/>
          <w:p w:rsidR="005124A1" w:rsidRPr="00CC225F" w:rsidRDefault="005124A1" w:rsidP="00DF623A">
            <w:pPr>
              <w:jc w:val="center"/>
            </w:pPr>
            <w:r w:rsidRPr="00CC225F">
              <w:t>2</w:t>
            </w:r>
          </w:p>
        </w:tc>
        <w:tc>
          <w:tcPr>
            <w:tcW w:w="1270" w:type="dxa"/>
            <w:vMerge w:val="restart"/>
          </w:tcPr>
          <w:p w:rsidR="005124A1" w:rsidRPr="00CC225F" w:rsidRDefault="005124A1" w:rsidP="00DF623A">
            <w:pPr>
              <w:jc w:val="center"/>
            </w:pPr>
            <w:r w:rsidRPr="00CC225F">
              <w:t>2</w:t>
            </w:r>
          </w:p>
        </w:tc>
      </w:tr>
      <w:tr w:rsidR="005124A1" w:rsidRPr="00CC225F" w:rsidTr="00DD4320">
        <w:trPr>
          <w:trHeight w:val="210"/>
        </w:trPr>
        <w:tc>
          <w:tcPr>
            <w:tcW w:w="3199" w:type="dxa"/>
            <w:vMerge/>
          </w:tcPr>
          <w:p w:rsidR="005124A1" w:rsidRPr="00CC225F" w:rsidRDefault="005124A1" w:rsidP="00DF623A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5124A1" w:rsidRPr="00CC225F" w:rsidRDefault="005124A1" w:rsidP="00DF623A">
            <w:pPr>
              <w:jc w:val="both"/>
              <w:rPr>
                <w:b/>
              </w:rPr>
            </w:pPr>
            <w:r w:rsidRPr="00CC225F">
              <w:rPr>
                <w:b/>
              </w:rPr>
              <w:t>Практическое занятие (не предусмотрено)</w:t>
            </w:r>
          </w:p>
        </w:tc>
        <w:tc>
          <w:tcPr>
            <w:tcW w:w="1641" w:type="dxa"/>
            <w:gridSpan w:val="2"/>
          </w:tcPr>
          <w:p w:rsidR="005124A1" w:rsidRPr="00CC225F" w:rsidRDefault="005124A1" w:rsidP="00DF623A">
            <w:pPr>
              <w:jc w:val="center"/>
            </w:pPr>
            <w:r w:rsidRPr="00CC225F">
              <w:t>-</w:t>
            </w:r>
          </w:p>
        </w:tc>
        <w:tc>
          <w:tcPr>
            <w:tcW w:w="1270" w:type="dxa"/>
            <w:vMerge/>
          </w:tcPr>
          <w:p w:rsidR="005124A1" w:rsidRPr="00CC225F" w:rsidRDefault="005124A1" w:rsidP="00DF623A">
            <w:pPr>
              <w:jc w:val="center"/>
            </w:pPr>
          </w:p>
        </w:tc>
      </w:tr>
      <w:tr w:rsidR="005124A1" w:rsidRPr="00CC225F" w:rsidTr="00727A03">
        <w:trPr>
          <w:trHeight w:val="637"/>
        </w:trPr>
        <w:tc>
          <w:tcPr>
            <w:tcW w:w="3199" w:type="dxa"/>
            <w:vMerge/>
          </w:tcPr>
          <w:p w:rsidR="005124A1" w:rsidRPr="00CC225F" w:rsidRDefault="005124A1" w:rsidP="00DF623A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5124A1" w:rsidRPr="00CC225F" w:rsidRDefault="005124A1" w:rsidP="00DF623A">
            <w:pPr>
              <w:jc w:val="both"/>
              <w:rPr>
                <w:b/>
              </w:rPr>
            </w:pPr>
            <w:r w:rsidRPr="00CC225F">
              <w:rPr>
                <w:b/>
              </w:rPr>
              <w:t>Самостоятельная работ</w:t>
            </w:r>
            <w:proofErr w:type="gramStart"/>
            <w:r w:rsidRPr="00CC225F">
              <w:rPr>
                <w:b/>
              </w:rPr>
              <w:t>а(</w:t>
            </w:r>
            <w:proofErr w:type="gramEnd"/>
            <w:r w:rsidRPr="00CC225F">
              <w:rPr>
                <w:b/>
              </w:rPr>
              <w:t>не предусмотрены)</w:t>
            </w:r>
          </w:p>
        </w:tc>
        <w:tc>
          <w:tcPr>
            <w:tcW w:w="1641" w:type="dxa"/>
            <w:gridSpan w:val="2"/>
          </w:tcPr>
          <w:p w:rsidR="005124A1" w:rsidRPr="00CC225F" w:rsidRDefault="005124A1" w:rsidP="005124A1">
            <w:pPr>
              <w:jc w:val="center"/>
            </w:pPr>
            <w:r w:rsidRPr="00CC225F">
              <w:t>-</w:t>
            </w:r>
          </w:p>
        </w:tc>
        <w:tc>
          <w:tcPr>
            <w:tcW w:w="1270" w:type="dxa"/>
            <w:vMerge/>
          </w:tcPr>
          <w:p w:rsidR="005124A1" w:rsidRPr="00CC225F" w:rsidRDefault="005124A1" w:rsidP="00DF623A">
            <w:pPr>
              <w:jc w:val="center"/>
            </w:pPr>
          </w:p>
        </w:tc>
      </w:tr>
      <w:tr w:rsidR="00CF3C19" w:rsidRPr="00CC225F" w:rsidTr="00DD4320">
        <w:trPr>
          <w:trHeight w:val="240"/>
        </w:trPr>
        <w:tc>
          <w:tcPr>
            <w:tcW w:w="3199" w:type="dxa"/>
            <w:vMerge w:val="restart"/>
          </w:tcPr>
          <w:p w:rsidR="00CF3C19" w:rsidRPr="00CC225F" w:rsidRDefault="00CF3C19" w:rsidP="00CF3C19">
            <w:pPr>
              <w:rPr>
                <w:rFonts w:eastAsia="Calibri"/>
              </w:rPr>
            </w:pPr>
            <w:r w:rsidRPr="00CC225F">
              <w:rPr>
                <w:b/>
                <w:bCs/>
              </w:rPr>
              <w:lastRenderedPageBreak/>
              <w:t>Тема 15.</w:t>
            </w:r>
            <w:r w:rsidRPr="00CC225F">
              <w:rPr>
                <w:rFonts w:eastAsia="Calibri"/>
              </w:rPr>
              <w:t>Аудит с операци</w:t>
            </w:r>
            <w:r w:rsidRPr="00CC225F">
              <w:rPr>
                <w:rFonts w:eastAsia="Calibri"/>
              </w:rPr>
              <w:t>я</w:t>
            </w:r>
            <w:r w:rsidRPr="00CC225F">
              <w:rPr>
                <w:rFonts w:eastAsia="Calibri"/>
              </w:rPr>
              <w:t>ми с основными фондами</w:t>
            </w:r>
          </w:p>
          <w:p w:rsidR="00D61DB6" w:rsidRPr="00CC225F" w:rsidRDefault="00D61DB6" w:rsidP="00CF3C19">
            <w:pPr>
              <w:rPr>
                <w:b/>
                <w:bCs/>
              </w:rPr>
            </w:pPr>
          </w:p>
          <w:p w:rsidR="00D61DB6" w:rsidRPr="00CC225F" w:rsidRDefault="00D61DB6" w:rsidP="00CF3C19">
            <w:pPr>
              <w:rPr>
                <w:b/>
                <w:bCs/>
              </w:rPr>
            </w:pPr>
          </w:p>
          <w:p w:rsidR="00D61DB6" w:rsidRPr="00CC225F" w:rsidRDefault="00D61DB6" w:rsidP="00CF3C19">
            <w:pPr>
              <w:rPr>
                <w:b/>
                <w:bCs/>
              </w:rPr>
            </w:pPr>
          </w:p>
          <w:p w:rsidR="00D61DB6" w:rsidRPr="00CC225F" w:rsidRDefault="00D61DB6" w:rsidP="00CF3C19">
            <w:pPr>
              <w:rPr>
                <w:b/>
                <w:bCs/>
              </w:rPr>
            </w:pPr>
          </w:p>
          <w:p w:rsidR="00D61DB6" w:rsidRPr="00CC225F" w:rsidRDefault="00D61DB6" w:rsidP="00D61DB6">
            <w:pPr>
              <w:rPr>
                <w:rFonts w:eastAsia="Calibri"/>
              </w:rPr>
            </w:pPr>
            <w:r w:rsidRPr="00CC225F">
              <w:rPr>
                <w:b/>
                <w:bCs/>
              </w:rPr>
              <w:t>Тема 16.</w:t>
            </w:r>
            <w:r w:rsidRPr="00CC225F">
              <w:rPr>
                <w:rFonts w:eastAsia="Calibri"/>
              </w:rPr>
              <w:t xml:space="preserve"> Аудит долгосро</w:t>
            </w:r>
            <w:r w:rsidRPr="00CC225F">
              <w:rPr>
                <w:rFonts w:eastAsia="Calibri"/>
              </w:rPr>
              <w:t>ч</w:t>
            </w:r>
            <w:r w:rsidRPr="00CC225F">
              <w:rPr>
                <w:rFonts w:eastAsia="Calibri"/>
              </w:rPr>
              <w:t>ных инвестиций и финанс</w:t>
            </w:r>
            <w:r w:rsidRPr="00CC225F">
              <w:rPr>
                <w:rFonts w:eastAsia="Calibri"/>
              </w:rPr>
              <w:t>о</w:t>
            </w:r>
            <w:r w:rsidRPr="00CC225F">
              <w:rPr>
                <w:rFonts w:eastAsia="Calibri"/>
              </w:rPr>
              <w:t>вых вложений</w:t>
            </w:r>
          </w:p>
          <w:p w:rsidR="00D61DB6" w:rsidRPr="00CC225F" w:rsidRDefault="00D61DB6" w:rsidP="00CF3C19">
            <w:pPr>
              <w:rPr>
                <w:b/>
                <w:bCs/>
              </w:rPr>
            </w:pPr>
          </w:p>
        </w:tc>
        <w:tc>
          <w:tcPr>
            <w:tcW w:w="8712" w:type="dxa"/>
          </w:tcPr>
          <w:p w:rsidR="00CF3C19" w:rsidRPr="00CC225F" w:rsidRDefault="00CF3C19" w:rsidP="00CF3C19">
            <w:pPr>
              <w:jc w:val="both"/>
            </w:pPr>
            <w:r w:rsidRPr="00CC225F">
              <w:rPr>
                <w:b/>
                <w:bCs/>
              </w:rPr>
              <w:t>Содержание учебного материала</w:t>
            </w:r>
          </w:p>
          <w:p w:rsidR="00CF3C19" w:rsidRPr="00CC225F" w:rsidRDefault="000F2E97" w:rsidP="00DF623A">
            <w:pPr>
              <w:jc w:val="both"/>
              <w:rPr>
                <w:b/>
              </w:rPr>
            </w:pPr>
            <w:r w:rsidRPr="00CC225F">
              <w:rPr>
                <w:color w:val="000000"/>
                <w:shd w:val="clear" w:color="auto" w:fill="FFFFFF"/>
              </w:rPr>
              <w:t>Начальная стадия аудиторской проверки. Технология аудита. Управление риск</w:t>
            </w:r>
            <w:r w:rsidRPr="00CC225F">
              <w:rPr>
                <w:color w:val="000000"/>
                <w:shd w:val="clear" w:color="auto" w:fill="FFFFFF"/>
              </w:rPr>
              <w:t>а</w:t>
            </w:r>
            <w:r w:rsidRPr="00CC225F">
              <w:rPr>
                <w:color w:val="000000"/>
                <w:shd w:val="clear" w:color="auto" w:fill="FFFFFF"/>
              </w:rPr>
              <w:t>ми.</w:t>
            </w:r>
          </w:p>
        </w:tc>
        <w:tc>
          <w:tcPr>
            <w:tcW w:w="1641" w:type="dxa"/>
            <w:gridSpan w:val="2"/>
          </w:tcPr>
          <w:p w:rsidR="00CF3C19" w:rsidRPr="00CC225F" w:rsidRDefault="00CF3C19" w:rsidP="00DF623A">
            <w:pPr>
              <w:jc w:val="center"/>
            </w:pPr>
            <w:r w:rsidRPr="00CC225F">
              <w:t>2</w:t>
            </w:r>
          </w:p>
        </w:tc>
        <w:tc>
          <w:tcPr>
            <w:tcW w:w="1270" w:type="dxa"/>
            <w:vMerge w:val="restart"/>
          </w:tcPr>
          <w:p w:rsidR="00CF3C19" w:rsidRPr="00CC225F" w:rsidRDefault="00CF3C19" w:rsidP="00DF623A">
            <w:pPr>
              <w:jc w:val="center"/>
            </w:pPr>
            <w:r w:rsidRPr="00CC225F">
              <w:t>2</w:t>
            </w:r>
          </w:p>
        </w:tc>
      </w:tr>
      <w:tr w:rsidR="00CF3C19" w:rsidRPr="00CC225F" w:rsidTr="00DD4320">
        <w:trPr>
          <w:trHeight w:val="240"/>
        </w:trPr>
        <w:tc>
          <w:tcPr>
            <w:tcW w:w="3199" w:type="dxa"/>
            <w:vMerge/>
          </w:tcPr>
          <w:p w:rsidR="00CF3C19" w:rsidRPr="00CC225F" w:rsidRDefault="00CF3C19" w:rsidP="00CF3C19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CF3C19" w:rsidRPr="00CC225F" w:rsidRDefault="00CF3C19" w:rsidP="00CF3C19">
            <w:pPr>
              <w:jc w:val="both"/>
              <w:rPr>
                <w:b/>
              </w:rPr>
            </w:pPr>
            <w:r w:rsidRPr="00CC225F">
              <w:rPr>
                <w:b/>
              </w:rPr>
              <w:t>Практическое занятие (не предусмотрено)</w:t>
            </w:r>
          </w:p>
        </w:tc>
        <w:tc>
          <w:tcPr>
            <w:tcW w:w="1641" w:type="dxa"/>
            <w:gridSpan w:val="2"/>
          </w:tcPr>
          <w:p w:rsidR="00CF3C19" w:rsidRPr="00CC225F" w:rsidRDefault="00CF3C19" w:rsidP="00CF3C19">
            <w:pPr>
              <w:jc w:val="center"/>
            </w:pPr>
            <w:r w:rsidRPr="00CC225F">
              <w:t>-</w:t>
            </w:r>
          </w:p>
        </w:tc>
        <w:tc>
          <w:tcPr>
            <w:tcW w:w="1270" w:type="dxa"/>
            <w:vMerge/>
          </w:tcPr>
          <w:p w:rsidR="00CF3C19" w:rsidRPr="00CC225F" w:rsidRDefault="00CF3C19" w:rsidP="00CF3C19">
            <w:pPr>
              <w:jc w:val="center"/>
            </w:pPr>
          </w:p>
        </w:tc>
      </w:tr>
      <w:tr w:rsidR="005124A1" w:rsidRPr="00CC225F" w:rsidTr="005124A1">
        <w:trPr>
          <w:trHeight w:val="231"/>
        </w:trPr>
        <w:tc>
          <w:tcPr>
            <w:tcW w:w="3199" w:type="dxa"/>
            <w:vMerge/>
          </w:tcPr>
          <w:p w:rsidR="005124A1" w:rsidRPr="00CC225F" w:rsidRDefault="005124A1" w:rsidP="00CF3C19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5124A1" w:rsidRPr="00CC225F" w:rsidRDefault="005124A1" w:rsidP="00CF3C19">
            <w:pPr>
              <w:jc w:val="both"/>
            </w:pPr>
            <w:r w:rsidRPr="00CC225F">
              <w:rPr>
                <w:b/>
              </w:rPr>
              <w:t>Самостоятельная работ</w:t>
            </w:r>
            <w:proofErr w:type="gramStart"/>
            <w:r w:rsidRPr="00CC225F">
              <w:rPr>
                <w:b/>
              </w:rPr>
              <w:t>а(</w:t>
            </w:r>
            <w:proofErr w:type="gramEnd"/>
            <w:r w:rsidRPr="00CC225F">
              <w:rPr>
                <w:b/>
              </w:rPr>
              <w:t>не предусмотрено)</w:t>
            </w:r>
          </w:p>
        </w:tc>
        <w:tc>
          <w:tcPr>
            <w:tcW w:w="1641" w:type="dxa"/>
            <w:gridSpan w:val="2"/>
          </w:tcPr>
          <w:p w:rsidR="005124A1" w:rsidRPr="00CC225F" w:rsidRDefault="005124A1" w:rsidP="00CF3C19">
            <w:pPr>
              <w:jc w:val="center"/>
            </w:pPr>
            <w:r w:rsidRPr="00CC225F">
              <w:t>-</w:t>
            </w:r>
          </w:p>
        </w:tc>
        <w:tc>
          <w:tcPr>
            <w:tcW w:w="1270" w:type="dxa"/>
            <w:vMerge w:val="restart"/>
          </w:tcPr>
          <w:p w:rsidR="005124A1" w:rsidRPr="00CC225F" w:rsidRDefault="005124A1" w:rsidP="00CF3C19">
            <w:pPr>
              <w:jc w:val="center"/>
            </w:pPr>
          </w:p>
          <w:p w:rsidR="005124A1" w:rsidRPr="00CC225F" w:rsidRDefault="005124A1" w:rsidP="00CF3C19">
            <w:pPr>
              <w:jc w:val="center"/>
            </w:pPr>
          </w:p>
          <w:p w:rsidR="005124A1" w:rsidRPr="00CC225F" w:rsidRDefault="005124A1" w:rsidP="00CF3C19">
            <w:pPr>
              <w:jc w:val="center"/>
            </w:pPr>
            <w:r w:rsidRPr="00CC225F">
              <w:t>2</w:t>
            </w:r>
          </w:p>
        </w:tc>
      </w:tr>
      <w:tr w:rsidR="005124A1" w:rsidRPr="00CC225F" w:rsidTr="00DD4320">
        <w:trPr>
          <w:trHeight w:val="1130"/>
        </w:trPr>
        <w:tc>
          <w:tcPr>
            <w:tcW w:w="3199" w:type="dxa"/>
            <w:vMerge/>
          </w:tcPr>
          <w:p w:rsidR="005124A1" w:rsidRPr="00CC225F" w:rsidRDefault="005124A1" w:rsidP="00CF3C19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5124A1" w:rsidRPr="00CC225F" w:rsidRDefault="005124A1" w:rsidP="00D61DB6">
            <w:pPr>
              <w:jc w:val="both"/>
              <w:rPr>
                <w:b/>
                <w:bCs/>
              </w:rPr>
            </w:pPr>
            <w:r w:rsidRPr="00CC225F">
              <w:rPr>
                <w:b/>
                <w:bCs/>
              </w:rPr>
              <w:t>Содержание учебного материала</w:t>
            </w:r>
          </w:p>
          <w:p w:rsidR="005124A1" w:rsidRPr="00CC225F" w:rsidRDefault="005124A1" w:rsidP="00CF3C19">
            <w:pPr>
              <w:jc w:val="both"/>
              <w:rPr>
                <w:b/>
              </w:rPr>
            </w:pPr>
            <w:r w:rsidRPr="00CC225F">
              <w:rPr>
                <w:color w:val="000000"/>
                <w:shd w:val="clear" w:color="auto" w:fill="FFFFFF"/>
              </w:rPr>
              <w:t>Отбор клиентов аудиторскими фирмами. Выбор аудиторских фирм экономич</w:t>
            </w:r>
            <w:r w:rsidRPr="00CC225F">
              <w:rPr>
                <w:color w:val="000000"/>
                <w:shd w:val="clear" w:color="auto" w:fill="FFFFFF"/>
              </w:rPr>
              <w:t>е</w:t>
            </w:r>
            <w:r w:rsidRPr="00CC225F">
              <w:rPr>
                <w:color w:val="000000"/>
                <w:shd w:val="clear" w:color="auto" w:fill="FFFFFF"/>
              </w:rPr>
              <w:t>скими субъектами. Письмо-обязательство аудиторской организации о согласии на проведение аудита.</w:t>
            </w:r>
          </w:p>
        </w:tc>
        <w:tc>
          <w:tcPr>
            <w:tcW w:w="1641" w:type="dxa"/>
            <w:gridSpan w:val="2"/>
          </w:tcPr>
          <w:p w:rsidR="005124A1" w:rsidRPr="00CC225F" w:rsidRDefault="005124A1" w:rsidP="00CF3C19">
            <w:pPr>
              <w:jc w:val="center"/>
            </w:pPr>
          </w:p>
          <w:p w:rsidR="005124A1" w:rsidRPr="00CC225F" w:rsidRDefault="005124A1" w:rsidP="00CF3C19">
            <w:pPr>
              <w:jc w:val="center"/>
            </w:pPr>
            <w:r w:rsidRPr="00CC225F">
              <w:t>2</w:t>
            </w:r>
          </w:p>
        </w:tc>
        <w:tc>
          <w:tcPr>
            <w:tcW w:w="1270" w:type="dxa"/>
            <w:vMerge/>
          </w:tcPr>
          <w:p w:rsidR="005124A1" w:rsidRPr="00CC225F" w:rsidRDefault="005124A1" w:rsidP="00CF3C19">
            <w:pPr>
              <w:jc w:val="center"/>
            </w:pPr>
          </w:p>
        </w:tc>
      </w:tr>
      <w:tr w:rsidR="000F2E97" w:rsidRPr="00CC225F" w:rsidTr="00DD4320">
        <w:trPr>
          <w:trHeight w:val="240"/>
        </w:trPr>
        <w:tc>
          <w:tcPr>
            <w:tcW w:w="3199" w:type="dxa"/>
            <w:vMerge/>
          </w:tcPr>
          <w:p w:rsidR="000F2E97" w:rsidRPr="00CC225F" w:rsidRDefault="000F2E97" w:rsidP="00CF3C19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3B3CE6" w:rsidRPr="00CC225F" w:rsidRDefault="000F2E97" w:rsidP="00CF3C19">
            <w:pPr>
              <w:jc w:val="both"/>
              <w:rPr>
                <w:b/>
              </w:rPr>
            </w:pPr>
            <w:r w:rsidRPr="00CC225F">
              <w:rPr>
                <w:b/>
              </w:rPr>
              <w:t>Практическое занятие</w:t>
            </w:r>
          </w:p>
          <w:p w:rsidR="000F2E97" w:rsidRPr="00CC225F" w:rsidRDefault="000F2E97" w:rsidP="00CF3C19">
            <w:pPr>
              <w:jc w:val="both"/>
              <w:rPr>
                <w:b/>
              </w:rPr>
            </w:pPr>
            <w:r w:rsidRPr="00CC225F">
              <w:rPr>
                <w:rFonts w:eastAsia="Calibri"/>
              </w:rPr>
              <w:t xml:space="preserve">Составление документа </w:t>
            </w:r>
            <w:proofErr w:type="gramStart"/>
            <w:r w:rsidRPr="00CC225F">
              <w:rPr>
                <w:rFonts w:eastAsia="Calibri"/>
              </w:rPr>
              <w:t>по</w:t>
            </w:r>
            <w:proofErr w:type="gramEnd"/>
            <w:r w:rsidRPr="00CC225F">
              <w:rPr>
                <w:rFonts w:eastAsia="Calibri"/>
              </w:rPr>
              <w:t xml:space="preserve"> результатом контрольного обмера инвентаризации строительно-монтажных работ</w:t>
            </w:r>
          </w:p>
        </w:tc>
        <w:tc>
          <w:tcPr>
            <w:tcW w:w="1641" w:type="dxa"/>
            <w:gridSpan w:val="2"/>
          </w:tcPr>
          <w:p w:rsidR="000F2E97" w:rsidRPr="00CC225F" w:rsidRDefault="000F2E97" w:rsidP="00CF3C19">
            <w:pPr>
              <w:jc w:val="center"/>
            </w:pPr>
            <w:r w:rsidRPr="00CC225F">
              <w:t>2</w:t>
            </w:r>
          </w:p>
        </w:tc>
        <w:tc>
          <w:tcPr>
            <w:tcW w:w="1270" w:type="dxa"/>
            <w:vMerge w:val="restart"/>
          </w:tcPr>
          <w:p w:rsidR="000F2E97" w:rsidRPr="00CC225F" w:rsidRDefault="000F2E97" w:rsidP="00CF3C19">
            <w:pPr>
              <w:jc w:val="center"/>
            </w:pPr>
          </w:p>
        </w:tc>
      </w:tr>
      <w:tr w:rsidR="000F2E97" w:rsidRPr="00CC225F" w:rsidTr="00DD4320">
        <w:trPr>
          <w:trHeight w:val="240"/>
        </w:trPr>
        <w:tc>
          <w:tcPr>
            <w:tcW w:w="3199" w:type="dxa"/>
            <w:vMerge/>
          </w:tcPr>
          <w:p w:rsidR="000F2E97" w:rsidRPr="00CC225F" w:rsidRDefault="000F2E97" w:rsidP="00CF3C19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0F2E97" w:rsidRPr="00CC225F" w:rsidRDefault="000F2E97" w:rsidP="00CF3C19">
            <w:pPr>
              <w:jc w:val="both"/>
              <w:rPr>
                <w:b/>
              </w:rPr>
            </w:pPr>
            <w:r w:rsidRPr="00CC225F">
              <w:rPr>
                <w:b/>
              </w:rPr>
              <w:t>Самостоятельная работ</w:t>
            </w:r>
            <w:proofErr w:type="gramStart"/>
            <w:r w:rsidRPr="00CC225F">
              <w:rPr>
                <w:b/>
              </w:rPr>
              <w:t>а(</w:t>
            </w:r>
            <w:proofErr w:type="gramEnd"/>
            <w:r w:rsidRPr="00CC225F">
              <w:rPr>
                <w:b/>
              </w:rPr>
              <w:t>не предусмотрено)</w:t>
            </w:r>
          </w:p>
        </w:tc>
        <w:tc>
          <w:tcPr>
            <w:tcW w:w="1641" w:type="dxa"/>
            <w:gridSpan w:val="2"/>
          </w:tcPr>
          <w:p w:rsidR="000F2E97" w:rsidRPr="00CC225F" w:rsidRDefault="000F2E97" w:rsidP="00CF3C19">
            <w:pPr>
              <w:jc w:val="center"/>
            </w:pPr>
            <w:r w:rsidRPr="00CC225F">
              <w:t>-</w:t>
            </w:r>
          </w:p>
        </w:tc>
        <w:tc>
          <w:tcPr>
            <w:tcW w:w="1270" w:type="dxa"/>
            <w:vMerge/>
          </w:tcPr>
          <w:p w:rsidR="000F2E97" w:rsidRPr="00CC225F" w:rsidRDefault="000F2E97" w:rsidP="00CF3C19">
            <w:pPr>
              <w:jc w:val="center"/>
            </w:pPr>
          </w:p>
        </w:tc>
      </w:tr>
      <w:tr w:rsidR="005124A1" w:rsidRPr="00CC225F" w:rsidTr="00727A03">
        <w:trPr>
          <w:trHeight w:val="828"/>
        </w:trPr>
        <w:tc>
          <w:tcPr>
            <w:tcW w:w="3199" w:type="dxa"/>
            <w:vMerge w:val="restart"/>
          </w:tcPr>
          <w:p w:rsidR="005124A1" w:rsidRPr="00CC225F" w:rsidRDefault="005124A1" w:rsidP="00D61DB6">
            <w:pPr>
              <w:rPr>
                <w:b/>
                <w:bCs/>
              </w:rPr>
            </w:pPr>
            <w:r w:rsidRPr="00CC225F">
              <w:rPr>
                <w:b/>
                <w:bCs/>
              </w:rPr>
              <w:t>Тема 17.</w:t>
            </w:r>
            <w:r w:rsidRPr="00CC225F">
              <w:rPr>
                <w:rFonts w:eastAsia="Calibri"/>
              </w:rPr>
              <w:t>Аудит соблюдения трудового законодательства и расчетов с персоналом</w:t>
            </w:r>
          </w:p>
        </w:tc>
        <w:tc>
          <w:tcPr>
            <w:tcW w:w="8712" w:type="dxa"/>
          </w:tcPr>
          <w:p w:rsidR="005124A1" w:rsidRPr="00CC225F" w:rsidRDefault="005124A1" w:rsidP="00D61DB6">
            <w:pPr>
              <w:jc w:val="both"/>
              <w:rPr>
                <w:b/>
                <w:bCs/>
              </w:rPr>
            </w:pPr>
            <w:r w:rsidRPr="00CC225F">
              <w:rPr>
                <w:b/>
                <w:bCs/>
              </w:rPr>
              <w:t>Содержание учебного материала</w:t>
            </w:r>
          </w:p>
          <w:p w:rsidR="005124A1" w:rsidRPr="00CC225F" w:rsidRDefault="005124A1" w:rsidP="00CF3C19">
            <w:pPr>
              <w:jc w:val="both"/>
            </w:pPr>
            <w:r w:rsidRPr="00CC225F">
              <w:rPr>
                <w:color w:val="000000"/>
                <w:shd w:val="clear" w:color="auto" w:fill="FFFFFF"/>
              </w:rPr>
              <w:t>Цель аудита организации бухгалтерского учета и учетной политики. Источники информации, по расчету с персоналом.</w:t>
            </w:r>
          </w:p>
        </w:tc>
        <w:tc>
          <w:tcPr>
            <w:tcW w:w="1641" w:type="dxa"/>
            <w:gridSpan w:val="2"/>
          </w:tcPr>
          <w:p w:rsidR="005124A1" w:rsidRPr="00CC225F" w:rsidRDefault="005124A1" w:rsidP="00CF3C19">
            <w:pPr>
              <w:jc w:val="center"/>
            </w:pPr>
            <w:r w:rsidRPr="00CC225F">
              <w:t>2</w:t>
            </w:r>
          </w:p>
        </w:tc>
        <w:tc>
          <w:tcPr>
            <w:tcW w:w="1270" w:type="dxa"/>
            <w:vMerge w:val="restart"/>
          </w:tcPr>
          <w:p w:rsidR="005124A1" w:rsidRPr="00CC225F" w:rsidRDefault="005124A1" w:rsidP="00CF3C19">
            <w:pPr>
              <w:jc w:val="center"/>
            </w:pPr>
            <w:r w:rsidRPr="00CC225F">
              <w:t>2</w:t>
            </w:r>
          </w:p>
        </w:tc>
      </w:tr>
      <w:tr w:rsidR="005124A1" w:rsidRPr="00CC225F" w:rsidTr="00DD4320">
        <w:trPr>
          <w:trHeight w:val="255"/>
        </w:trPr>
        <w:tc>
          <w:tcPr>
            <w:tcW w:w="3199" w:type="dxa"/>
            <w:vMerge/>
          </w:tcPr>
          <w:p w:rsidR="005124A1" w:rsidRPr="00CC225F" w:rsidRDefault="005124A1" w:rsidP="00CF3C19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5124A1" w:rsidRPr="00CC225F" w:rsidRDefault="005124A1" w:rsidP="00CF3C19">
            <w:pPr>
              <w:jc w:val="both"/>
              <w:rPr>
                <w:b/>
              </w:rPr>
            </w:pPr>
            <w:r w:rsidRPr="00CC225F">
              <w:rPr>
                <w:b/>
              </w:rPr>
              <w:t>Практическое занятие</w:t>
            </w:r>
          </w:p>
          <w:p w:rsidR="005124A1" w:rsidRPr="00CC225F" w:rsidRDefault="005124A1" w:rsidP="00CF3C19">
            <w:pPr>
              <w:jc w:val="both"/>
              <w:rPr>
                <w:b/>
              </w:rPr>
            </w:pPr>
            <w:r w:rsidRPr="00CC225F">
              <w:rPr>
                <w:rFonts w:eastAsia="Calibri"/>
              </w:rPr>
              <w:t>Проверка ведение аналитического учета по счету 58 Финансовые вложения</w:t>
            </w:r>
          </w:p>
        </w:tc>
        <w:tc>
          <w:tcPr>
            <w:tcW w:w="1641" w:type="dxa"/>
            <w:gridSpan w:val="2"/>
          </w:tcPr>
          <w:p w:rsidR="005124A1" w:rsidRPr="00CC225F" w:rsidRDefault="005124A1" w:rsidP="00CF3C19">
            <w:pPr>
              <w:jc w:val="center"/>
            </w:pPr>
            <w:r w:rsidRPr="00CC225F">
              <w:t>2</w:t>
            </w:r>
          </w:p>
        </w:tc>
        <w:tc>
          <w:tcPr>
            <w:tcW w:w="1270" w:type="dxa"/>
            <w:vMerge/>
          </w:tcPr>
          <w:p w:rsidR="005124A1" w:rsidRPr="00CC225F" w:rsidRDefault="005124A1" w:rsidP="00CF3C19">
            <w:pPr>
              <w:jc w:val="center"/>
            </w:pPr>
          </w:p>
        </w:tc>
      </w:tr>
      <w:tr w:rsidR="005124A1" w:rsidRPr="00CC225F" w:rsidTr="005124A1">
        <w:trPr>
          <w:trHeight w:val="108"/>
        </w:trPr>
        <w:tc>
          <w:tcPr>
            <w:tcW w:w="3199" w:type="dxa"/>
            <w:vMerge/>
          </w:tcPr>
          <w:p w:rsidR="005124A1" w:rsidRPr="00CC225F" w:rsidRDefault="005124A1" w:rsidP="00CF3C19">
            <w:pPr>
              <w:jc w:val="center"/>
              <w:rPr>
                <w:b/>
                <w:bCs/>
              </w:rPr>
            </w:pPr>
          </w:p>
        </w:tc>
        <w:tc>
          <w:tcPr>
            <w:tcW w:w="8712" w:type="dxa"/>
          </w:tcPr>
          <w:p w:rsidR="005124A1" w:rsidRPr="00CC225F" w:rsidRDefault="005124A1" w:rsidP="00CF3C19">
            <w:pPr>
              <w:jc w:val="both"/>
              <w:rPr>
                <w:b/>
              </w:rPr>
            </w:pPr>
            <w:r w:rsidRPr="00CC225F">
              <w:rPr>
                <w:b/>
              </w:rPr>
              <w:t>Самостоятельная работ</w:t>
            </w:r>
            <w:proofErr w:type="gramStart"/>
            <w:r w:rsidRPr="00CC225F">
              <w:rPr>
                <w:b/>
              </w:rPr>
              <w:t>а(</w:t>
            </w:r>
            <w:proofErr w:type="gramEnd"/>
            <w:r w:rsidRPr="00CC225F">
              <w:rPr>
                <w:b/>
              </w:rPr>
              <w:t>не предусмотрено)</w:t>
            </w:r>
          </w:p>
        </w:tc>
        <w:tc>
          <w:tcPr>
            <w:tcW w:w="1641" w:type="dxa"/>
            <w:gridSpan w:val="2"/>
          </w:tcPr>
          <w:p w:rsidR="005124A1" w:rsidRPr="00CC225F" w:rsidRDefault="005124A1" w:rsidP="00CF3C19">
            <w:pPr>
              <w:jc w:val="center"/>
            </w:pPr>
            <w:r w:rsidRPr="00CC225F">
              <w:t>-</w:t>
            </w:r>
          </w:p>
        </w:tc>
        <w:tc>
          <w:tcPr>
            <w:tcW w:w="1270" w:type="dxa"/>
            <w:vMerge/>
            <w:shd w:val="clear" w:color="auto" w:fill="auto"/>
          </w:tcPr>
          <w:p w:rsidR="005124A1" w:rsidRPr="00CC225F" w:rsidRDefault="005124A1" w:rsidP="00CF3C19">
            <w:pPr>
              <w:jc w:val="center"/>
            </w:pPr>
          </w:p>
        </w:tc>
      </w:tr>
    </w:tbl>
    <w:p w:rsidR="00BC2E65" w:rsidRPr="00CC225F" w:rsidRDefault="00BC2E65" w:rsidP="00A41A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</w:rPr>
      </w:pPr>
    </w:p>
    <w:p w:rsidR="00BC2E65" w:rsidRPr="00CC225F" w:rsidRDefault="00BC2E65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CC225F">
        <w:t xml:space="preserve">Для характеристики уровня освоения учебного материала используются следующие обозначения: </w:t>
      </w:r>
    </w:p>
    <w:p w:rsidR="00BC2E65" w:rsidRPr="00CC225F" w:rsidRDefault="00BC2E65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CC225F">
        <w:t xml:space="preserve">1 – </w:t>
      </w:r>
      <w:proofErr w:type="gramStart"/>
      <w:r w:rsidRPr="00CC225F">
        <w:t>ознакомительный</w:t>
      </w:r>
      <w:proofErr w:type="gramEnd"/>
      <w:r w:rsidRPr="00CC225F">
        <w:t xml:space="preserve"> (узнавание ранее изученных объектов, свойств); </w:t>
      </w:r>
    </w:p>
    <w:p w:rsidR="00BC2E65" w:rsidRPr="00CC225F" w:rsidRDefault="00BC2E65" w:rsidP="00A41A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</w:pPr>
      <w:r w:rsidRPr="00CC225F">
        <w:t>2 – </w:t>
      </w:r>
      <w:proofErr w:type="gramStart"/>
      <w:r w:rsidRPr="00CC225F">
        <w:t>репродуктивный</w:t>
      </w:r>
      <w:proofErr w:type="gramEnd"/>
      <w:r w:rsidRPr="00CC225F">
        <w:t xml:space="preserve"> (выполнение деятельности по образцу, инструкции или под руководством); </w:t>
      </w:r>
    </w:p>
    <w:p w:rsidR="00BC2E65" w:rsidRPr="00CC225F" w:rsidRDefault="00BC2E65" w:rsidP="009B2C8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9"/>
        <w:jc w:val="both"/>
        <w:sectPr w:rsidR="00BC2E65" w:rsidRPr="00CC225F" w:rsidSect="005E617A">
          <w:pgSz w:w="16840" w:h="11907" w:orient="landscape"/>
          <w:pgMar w:top="709" w:right="1134" w:bottom="851" w:left="1134" w:header="709" w:footer="709" w:gutter="0"/>
          <w:cols w:space="720"/>
        </w:sectPr>
      </w:pPr>
      <w:proofErr w:type="gramStart"/>
      <w:r w:rsidRPr="00CC225F">
        <w:t>3 – продуктивный (планирование и самостоятельное выполнение деятельн</w:t>
      </w:r>
      <w:r w:rsidR="009B2C8A" w:rsidRPr="00CC225F">
        <w:t>ости, решение проблемных зада</w:t>
      </w:r>
      <w:r w:rsidR="00BB3FFB" w:rsidRPr="00CC225F">
        <w:t>ч</w:t>
      </w:r>
      <w:r w:rsidR="00351E37" w:rsidRPr="00CC225F">
        <w:t>.</w:t>
      </w:r>
      <w:proofErr w:type="gramEnd"/>
    </w:p>
    <w:p w:rsidR="008F2E3B" w:rsidRPr="00CC225F" w:rsidRDefault="008F2E3B" w:rsidP="008F2E3B">
      <w:pPr>
        <w:sectPr w:rsidR="008F2E3B" w:rsidRPr="00CC225F" w:rsidSect="00A925C7">
          <w:pgSz w:w="16840" w:h="11907" w:orient="landscape"/>
          <w:pgMar w:top="851" w:right="822" w:bottom="851" w:left="992" w:header="709" w:footer="439" w:gutter="0"/>
          <w:cols w:space="720"/>
        </w:sectPr>
      </w:pPr>
    </w:p>
    <w:p w:rsidR="008F2E3B" w:rsidRPr="00CC225F" w:rsidRDefault="008F2E3B" w:rsidP="008F2E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caps/>
        </w:rPr>
      </w:pPr>
      <w:r w:rsidRPr="00CC225F">
        <w:rPr>
          <w:b/>
          <w:caps/>
        </w:rPr>
        <w:lastRenderedPageBreak/>
        <w:t>3. условия реализации программы дисциплины</w:t>
      </w:r>
    </w:p>
    <w:p w:rsidR="008F2E3B" w:rsidRPr="00CC225F" w:rsidRDefault="008F2E3B" w:rsidP="008F2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</w:rPr>
      </w:pPr>
    </w:p>
    <w:p w:rsidR="008F2E3B" w:rsidRPr="00CC225F" w:rsidRDefault="008F2E3B" w:rsidP="008F2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</w:rPr>
      </w:pPr>
      <w:r w:rsidRPr="00CC225F">
        <w:rPr>
          <w:b/>
          <w:bCs/>
        </w:rPr>
        <w:t>3.1. Требования к минимальному материально-техническому обеспечению</w:t>
      </w:r>
    </w:p>
    <w:p w:rsidR="008F2E3B" w:rsidRPr="00CC225F" w:rsidRDefault="008F2E3B" w:rsidP="008F2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center"/>
        <w:rPr>
          <w:bCs/>
        </w:rPr>
      </w:pPr>
      <w:r w:rsidRPr="00CC225F">
        <w:rPr>
          <w:bCs/>
        </w:rPr>
        <w:t>Реализация программы дисциплины требует наличия учебного кабинета</w:t>
      </w:r>
    </w:p>
    <w:p w:rsidR="008F2E3B" w:rsidRPr="00CC225F" w:rsidRDefault="008F2E3B" w:rsidP="008F2E3B">
      <w:pPr>
        <w:widowControl w:val="0"/>
        <w:tabs>
          <w:tab w:val="left" w:pos="540"/>
        </w:tabs>
        <w:jc w:val="both"/>
        <w:outlineLvl w:val="0"/>
        <w:rPr>
          <w:bCs/>
        </w:rPr>
      </w:pPr>
      <w:r w:rsidRPr="00CC225F">
        <w:rPr>
          <w:bCs/>
        </w:rPr>
        <w:t>«</w:t>
      </w:r>
      <w:r w:rsidRPr="00CC225F">
        <w:rPr>
          <w:bCs/>
          <w:iCs/>
        </w:rPr>
        <w:t>Бухгалтерского учета, налогообложения и аудита</w:t>
      </w:r>
      <w:r w:rsidRPr="00CC225F">
        <w:rPr>
          <w:bCs/>
        </w:rPr>
        <w:t>».</w:t>
      </w:r>
    </w:p>
    <w:p w:rsidR="008F2E3B" w:rsidRPr="00CC225F" w:rsidRDefault="008F2E3B" w:rsidP="008F2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</w:p>
    <w:p w:rsidR="008F2E3B" w:rsidRPr="00CC225F" w:rsidRDefault="008F2E3B" w:rsidP="008F2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CC225F">
        <w:rPr>
          <w:bCs/>
        </w:rPr>
        <w:t>Оборудование учебного кабинета:</w:t>
      </w:r>
    </w:p>
    <w:p w:rsidR="008F2E3B" w:rsidRPr="00CC225F" w:rsidRDefault="008F2E3B" w:rsidP="008F2E3B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CC225F">
        <w:rPr>
          <w:bCs/>
        </w:rPr>
        <w:t xml:space="preserve">посадочные места по количеству </w:t>
      </w:r>
      <w:proofErr w:type="gramStart"/>
      <w:r w:rsidRPr="00CC225F">
        <w:rPr>
          <w:bCs/>
        </w:rPr>
        <w:t>обучающихся</w:t>
      </w:r>
      <w:proofErr w:type="gramEnd"/>
      <w:r w:rsidRPr="00CC225F">
        <w:rPr>
          <w:bCs/>
        </w:rPr>
        <w:t>;</w:t>
      </w:r>
    </w:p>
    <w:p w:rsidR="008F2E3B" w:rsidRPr="00CC225F" w:rsidRDefault="008F2E3B" w:rsidP="008F2E3B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CC225F">
        <w:rPr>
          <w:bCs/>
        </w:rPr>
        <w:t>рабочее место преподавателя;</w:t>
      </w:r>
    </w:p>
    <w:p w:rsidR="008F2E3B" w:rsidRPr="00CC225F" w:rsidRDefault="008F2E3B" w:rsidP="008F2E3B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CC225F">
        <w:rPr>
          <w:bCs/>
        </w:rPr>
        <w:t>комплект учебно-наглядных пособий;</w:t>
      </w:r>
    </w:p>
    <w:p w:rsidR="008F2E3B" w:rsidRPr="00CC225F" w:rsidRDefault="008F2E3B" w:rsidP="008F2E3B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CC225F">
        <w:rPr>
          <w:bCs/>
        </w:rPr>
        <w:t xml:space="preserve">образцы </w:t>
      </w:r>
      <w:proofErr w:type="gramStart"/>
      <w:r w:rsidRPr="00CC225F">
        <w:rPr>
          <w:bCs/>
        </w:rPr>
        <w:t>бухгалтерских</w:t>
      </w:r>
      <w:proofErr w:type="gramEnd"/>
      <w:r w:rsidRPr="00CC225F">
        <w:rPr>
          <w:bCs/>
        </w:rPr>
        <w:t xml:space="preserve"> документов.</w:t>
      </w:r>
    </w:p>
    <w:p w:rsidR="008F2E3B" w:rsidRPr="00CC225F" w:rsidRDefault="008F2E3B" w:rsidP="008F2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contextualSpacing/>
        <w:jc w:val="both"/>
        <w:rPr>
          <w:bCs/>
        </w:rPr>
      </w:pPr>
    </w:p>
    <w:p w:rsidR="008F2E3B" w:rsidRPr="00CC225F" w:rsidRDefault="008F2E3B" w:rsidP="008F2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CC225F">
        <w:rPr>
          <w:bCs/>
        </w:rPr>
        <w:t>Технические средства обучения:</w:t>
      </w:r>
    </w:p>
    <w:p w:rsidR="008F2E3B" w:rsidRPr="00CC225F" w:rsidRDefault="008F2E3B" w:rsidP="008F2E3B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CC225F">
        <w:rPr>
          <w:bCs/>
        </w:rPr>
        <w:t>Компьютеры с лицензионным программным обеспечением;</w:t>
      </w:r>
    </w:p>
    <w:p w:rsidR="008F2E3B" w:rsidRPr="00CC225F" w:rsidRDefault="008F2E3B" w:rsidP="008F2E3B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CC225F">
        <w:rPr>
          <w:bCs/>
        </w:rPr>
        <w:t xml:space="preserve">Электронная доска или </w:t>
      </w:r>
      <w:proofErr w:type="spellStart"/>
      <w:r w:rsidRPr="00CC225F">
        <w:rPr>
          <w:bCs/>
        </w:rPr>
        <w:t>мультимедиапроектор</w:t>
      </w:r>
      <w:proofErr w:type="spellEnd"/>
      <w:r w:rsidRPr="00CC225F">
        <w:rPr>
          <w:bCs/>
        </w:rPr>
        <w:t>.</w:t>
      </w:r>
    </w:p>
    <w:p w:rsidR="008F2E3B" w:rsidRPr="00CC225F" w:rsidRDefault="008F2E3B" w:rsidP="008F2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</w:rPr>
      </w:pPr>
    </w:p>
    <w:p w:rsidR="008F2E3B" w:rsidRPr="00CC225F" w:rsidRDefault="008F2E3B" w:rsidP="005124A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</w:rPr>
      </w:pPr>
      <w:r w:rsidRPr="00CC225F">
        <w:rPr>
          <w:b/>
        </w:rPr>
        <w:t>3.2. Информационное обеспечение обучения</w:t>
      </w:r>
    </w:p>
    <w:p w:rsidR="008F2E3B" w:rsidRPr="00CC225F" w:rsidRDefault="008F2E3B" w:rsidP="008F2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/>
          <w:bCs/>
        </w:rPr>
      </w:pPr>
      <w:r w:rsidRPr="00CC225F">
        <w:rPr>
          <w:b/>
          <w:bCs/>
        </w:rPr>
        <w:t>Перечень рекомендуемых учебных изданий, Интернет-ресурсов, дополнительной л</w:t>
      </w:r>
      <w:r w:rsidRPr="00CC225F">
        <w:rPr>
          <w:b/>
          <w:bCs/>
        </w:rPr>
        <w:t>и</w:t>
      </w:r>
      <w:r w:rsidRPr="00CC225F">
        <w:rPr>
          <w:b/>
          <w:bCs/>
        </w:rPr>
        <w:t>тературы</w:t>
      </w:r>
    </w:p>
    <w:p w:rsidR="008F2E3B" w:rsidRPr="00CC225F" w:rsidRDefault="008F2E3B" w:rsidP="008F2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</w:p>
    <w:p w:rsidR="008F2E3B" w:rsidRPr="00CC225F" w:rsidRDefault="008F2E3B" w:rsidP="005124A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CC225F">
        <w:rPr>
          <w:bCs/>
        </w:rPr>
        <w:t xml:space="preserve">Основные источники: </w:t>
      </w:r>
    </w:p>
    <w:p w:rsidR="008F2E3B" w:rsidRPr="00CC225F" w:rsidRDefault="008F2E3B" w:rsidP="008F2E3B">
      <w:pPr>
        <w:numPr>
          <w:ilvl w:val="0"/>
          <w:numId w:val="12"/>
        </w:numPr>
        <w:ind w:left="720"/>
        <w:contextualSpacing/>
      </w:pPr>
      <w:r w:rsidRPr="00CC225F">
        <w:rPr>
          <w:bCs/>
        </w:rPr>
        <w:t>Формы первичных учетных документов, регистров бухгалтерского учета. Метод</w:t>
      </w:r>
      <w:r w:rsidRPr="00CC225F">
        <w:rPr>
          <w:bCs/>
        </w:rPr>
        <w:t>и</w:t>
      </w:r>
      <w:r w:rsidRPr="00CC225F">
        <w:rPr>
          <w:bCs/>
        </w:rPr>
        <w:t>ческие указания по их применению,</w:t>
      </w:r>
      <w:r w:rsidRPr="00CC225F">
        <w:t xml:space="preserve"> -  </w:t>
      </w:r>
      <w:hyperlink r:id="rId10" w:history="1">
        <w:r w:rsidRPr="00CC225F">
          <w:t>КноРус:</w:t>
        </w:r>
      </w:hyperlink>
      <w:r w:rsidRPr="00CC225F">
        <w:t>201</w:t>
      </w:r>
      <w:r w:rsidR="00A2022A" w:rsidRPr="00CC225F">
        <w:t>9</w:t>
      </w:r>
      <w:r w:rsidRPr="00CC225F">
        <w:t>.</w:t>
      </w:r>
    </w:p>
    <w:p w:rsidR="008F2E3B" w:rsidRPr="00CC225F" w:rsidRDefault="008F2E3B" w:rsidP="008F2E3B">
      <w:pPr>
        <w:numPr>
          <w:ilvl w:val="0"/>
          <w:numId w:val="12"/>
        </w:numPr>
        <w:shd w:val="clear" w:color="auto" w:fill="FFFFFF"/>
        <w:contextualSpacing/>
        <w:textAlignment w:val="top"/>
        <w:rPr>
          <w:color w:val="000000"/>
        </w:rPr>
      </w:pPr>
      <w:r w:rsidRPr="00CC225F">
        <w:rPr>
          <w:color w:val="000000"/>
        </w:rPr>
        <w:t>План счетов бухгалтерского учета финансово-хозяйственной деятельности орган</w:t>
      </w:r>
      <w:r w:rsidRPr="00CC225F">
        <w:rPr>
          <w:color w:val="000000"/>
        </w:rPr>
        <w:t>и</w:t>
      </w:r>
      <w:r w:rsidRPr="00CC225F">
        <w:rPr>
          <w:color w:val="000000"/>
        </w:rPr>
        <w:t>заций и Инструкция по его применению / под ред. А. С. Бакаева. – 3-е изд., пер</w:t>
      </w:r>
      <w:r w:rsidRPr="00CC225F">
        <w:rPr>
          <w:color w:val="000000"/>
        </w:rPr>
        <w:t>е</w:t>
      </w:r>
      <w:r w:rsidRPr="00CC225F">
        <w:rPr>
          <w:color w:val="000000"/>
        </w:rPr>
        <w:t>раб. И доп</w:t>
      </w:r>
      <w:r w:rsidR="00A2022A" w:rsidRPr="00CC225F">
        <w:rPr>
          <w:color w:val="000000"/>
        </w:rPr>
        <w:t xml:space="preserve">. – М.: Издательство </w:t>
      </w:r>
      <w:proofErr w:type="spellStart"/>
      <w:r w:rsidR="00A2022A" w:rsidRPr="00CC225F">
        <w:rPr>
          <w:color w:val="000000"/>
        </w:rPr>
        <w:t>Юрайи</w:t>
      </w:r>
      <w:proofErr w:type="spellEnd"/>
      <w:r w:rsidR="00A2022A" w:rsidRPr="00CC225F">
        <w:rPr>
          <w:color w:val="000000"/>
        </w:rPr>
        <w:t>, 2020</w:t>
      </w:r>
      <w:r w:rsidRPr="00CC225F">
        <w:rPr>
          <w:color w:val="000000"/>
        </w:rPr>
        <w:t>.</w:t>
      </w:r>
    </w:p>
    <w:p w:rsidR="008F2E3B" w:rsidRPr="00CC225F" w:rsidRDefault="008F2E3B" w:rsidP="008F2E3B">
      <w:pPr>
        <w:numPr>
          <w:ilvl w:val="0"/>
          <w:numId w:val="12"/>
        </w:numPr>
        <w:contextualSpacing/>
      </w:pPr>
      <w:r w:rsidRPr="00CC225F">
        <w:rPr>
          <w:bCs/>
        </w:rPr>
        <w:t>План счетов бухгалтерского учета в кредитных организациях. -</w:t>
      </w:r>
    </w:p>
    <w:p w:rsidR="008F2E3B" w:rsidRPr="00CC225F" w:rsidRDefault="008F2E3B" w:rsidP="008F2E3B">
      <w:pPr>
        <w:contextualSpacing/>
      </w:pPr>
      <w:r w:rsidRPr="00CC225F">
        <w:rPr>
          <w:bCs/>
        </w:rPr>
        <w:t xml:space="preserve">           Серия: </w:t>
      </w:r>
      <w:hyperlink r:id="rId11" w:history="1">
        <w:r w:rsidRPr="00CC225F">
          <w:t>бухгалтер</w:t>
        </w:r>
      </w:hyperlink>
      <w:r w:rsidRPr="00CC225F">
        <w:rPr>
          <w:bCs/>
        </w:rPr>
        <w:t xml:space="preserve">: </w:t>
      </w:r>
      <w:hyperlink r:id="rId12" w:history="1">
        <w:r w:rsidRPr="00CC225F">
          <w:t xml:space="preserve">Сибирское университетское издательство </w:t>
        </w:r>
      </w:hyperlink>
      <w:r w:rsidR="00A2022A" w:rsidRPr="00CC225F">
        <w:t>2020</w:t>
      </w:r>
      <w:r w:rsidRPr="00CC225F">
        <w:t>.</w:t>
      </w:r>
    </w:p>
    <w:p w:rsidR="008F2E3B" w:rsidRPr="00CC225F" w:rsidRDefault="00686BF9" w:rsidP="008F2E3B">
      <w:pPr>
        <w:numPr>
          <w:ilvl w:val="0"/>
          <w:numId w:val="12"/>
        </w:numPr>
        <w:contextualSpacing/>
      </w:pPr>
      <w:hyperlink r:id="rId13" w:history="1">
        <w:r w:rsidR="008F2E3B" w:rsidRPr="00CC225F">
          <w:t>Беликова Т.Н.</w:t>
        </w:r>
      </w:hyperlink>
      <w:r w:rsidR="008F2E3B" w:rsidRPr="00CC225F">
        <w:rPr>
          <w:bCs/>
        </w:rPr>
        <w:t>Баланс для начинающих. Уникальный подход к изучению основ бу</w:t>
      </w:r>
      <w:r w:rsidR="008F2E3B" w:rsidRPr="00CC225F">
        <w:rPr>
          <w:bCs/>
        </w:rPr>
        <w:t>х</w:t>
      </w:r>
      <w:r w:rsidR="008F2E3B" w:rsidRPr="00CC225F">
        <w:rPr>
          <w:bCs/>
        </w:rPr>
        <w:t xml:space="preserve">галтерского </w:t>
      </w:r>
      <w:proofErr w:type="spellStart"/>
      <w:r w:rsidR="008F2E3B" w:rsidRPr="00CC225F">
        <w:rPr>
          <w:bCs/>
        </w:rPr>
        <w:t>учета:</w:t>
      </w:r>
      <w:hyperlink r:id="rId14" w:history="1">
        <w:r w:rsidR="008F2E3B" w:rsidRPr="00CC225F">
          <w:t>РИД</w:t>
        </w:r>
        <w:proofErr w:type="spellEnd"/>
        <w:r w:rsidR="008F2E3B" w:rsidRPr="00CC225F">
          <w:t xml:space="preserve"> ГРУПП ООО Москва 201</w:t>
        </w:r>
        <w:r w:rsidR="00A2022A" w:rsidRPr="00CC225F">
          <w:t>9</w:t>
        </w:r>
        <w:r w:rsidR="008F2E3B" w:rsidRPr="00CC225F">
          <w:t xml:space="preserve">. </w:t>
        </w:r>
      </w:hyperlink>
    </w:p>
    <w:p w:rsidR="008F2E3B" w:rsidRPr="00CC225F" w:rsidRDefault="00686BF9" w:rsidP="008F2E3B">
      <w:pPr>
        <w:numPr>
          <w:ilvl w:val="0"/>
          <w:numId w:val="12"/>
        </w:numPr>
        <w:contextualSpacing/>
      </w:pPr>
      <w:hyperlink r:id="rId15" w:history="1">
        <w:proofErr w:type="spellStart"/>
        <w:r w:rsidR="008F2E3B" w:rsidRPr="00CC225F">
          <w:t>Вещунова</w:t>
        </w:r>
        <w:proofErr w:type="spellEnd"/>
        <w:r w:rsidR="008F2E3B" w:rsidRPr="00CC225F">
          <w:t xml:space="preserve"> Н.Л., Неелова Н.В. </w:t>
        </w:r>
      </w:hyperlink>
      <w:r w:rsidR="008F2E3B" w:rsidRPr="00CC225F">
        <w:rPr>
          <w:bCs/>
        </w:rPr>
        <w:t>Основы бухгалтерского учета. Задачи и вопросы/</w:t>
      </w:r>
      <w:hyperlink r:id="rId16" w:history="1">
        <w:r w:rsidR="008F2E3B" w:rsidRPr="00CC225F">
          <w:t>01 ПРОСПЕКТ</w:t>
        </w:r>
      </w:hyperlink>
      <w:r w:rsidR="008F2E3B" w:rsidRPr="00CC225F">
        <w:t xml:space="preserve"> 201</w:t>
      </w:r>
      <w:r w:rsidR="00A2022A" w:rsidRPr="00CC225F">
        <w:t>9</w:t>
      </w:r>
      <w:r w:rsidR="008F2E3B" w:rsidRPr="00CC225F">
        <w:t>.</w:t>
      </w:r>
    </w:p>
    <w:p w:rsidR="008F2E3B" w:rsidRPr="00CC225F" w:rsidRDefault="00686BF9" w:rsidP="008F2E3B">
      <w:pPr>
        <w:numPr>
          <w:ilvl w:val="0"/>
          <w:numId w:val="12"/>
        </w:numPr>
        <w:contextualSpacing/>
      </w:pPr>
      <w:hyperlink r:id="rId17" w:history="1">
        <w:proofErr w:type="spellStart"/>
        <w:r w:rsidR="008F2E3B" w:rsidRPr="00CC225F">
          <w:t>Дараева</w:t>
        </w:r>
        <w:proofErr w:type="spellEnd"/>
        <w:r w:rsidR="008F2E3B" w:rsidRPr="00CC225F">
          <w:t xml:space="preserve"> Ю. А.</w:t>
        </w:r>
      </w:hyperlink>
      <w:r w:rsidR="008F2E3B" w:rsidRPr="00CC225F">
        <w:rPr>
          <w:bCs/>
        </w:rPr>
        <w:t>Теория бухгалтерского учета: конспект лекций</w:t>
      </w:r>
      <w:r w:rsidR="008F2E3B" w:rsidRPr="00CC225F">
        <w:t xml:space="preserve">// </w:t>
      </w:r>
    </w:p>
    <w:p w:rsidR="008F2E3B" w:rsidRPr="00CC225F" w:rsidRDefault="00686BF9" w:rsidP="008F2E3B">
      <w:pPr>
        <w:ind w:left="720"/>
        <w:contextualSpacing/>
      </w:pPr>
      <w:hyperlink r:id="rId18" w:history="1">
        <w:r w:rsidR="008F2E3B" w:rsidRPr="00CC225F">
          <w:t>ЭКСМО</w:t>
        </w:r>
      </w:hyperlink>
      <w:r w:rsidR="008F2E3B" w:rsidRPr="00CC225F">
        <w:t xml:space="preserve"> 201</w:t>
      </w:r>
      <w:r w:rsidR="005124A1" w:rsidRPr="00CC225F">
        <w:t>9</w:t>
      </w:r>
      <w:r w:rsidR="008F2E3B" w:rsidRPr="00CC225F">
        <w:t>.</w:t>
      </w:r>
    </w:p>
    <w:p w:rsidR="008F2E3B" w:rsidRPr="00CC225F" w:rsidRDefault="008F2E3B" w:rsidP="008F2E3B">
      <w:pPr>
        <w:numPr>
          <w:ilvl w:val="0"/>
          <w:numId w:val="12"/>
        </w:numPr>
        <w:ind w:left="720"/>
        <w:contextualSpacing/>
      </w:pPr>
      <w:proofErr w:type="spellStart"/>
      <w:r w:rsidRPr="00CC225F">
        <w:rPr>
          <w:bCs/>
        </w:rPr>
        <w:t>Брыкова</w:t>
      </w:r>
      <w:proofErr w:type="spellEnd"/>
      <w:r w:rsidRPr="00CC225F">
        <w:rPr>
          <w:bCs/>
        </w:rPr>
        <w:t xml:space="preserve"> Н. В. Теория бухгалтерского учета</w:t>
      </w:r>
      <w:r w:rsidRPr="00CC225F">
        <w:t xml:space="preserve"> - </w:t>
      </w:r>
      <w:hyperlink r:id="rId19" w:history="1">
        <w:r w:rsidRPr="00CC225F">
          <w:t>Академия</w:t>
        </w:r>
      </w:hyperlink>
      <w:r w:rsidR="00A2022A" w:rsidRPr="00CC225F">
        <w:t xml:space="preserve"> 2019</w:t>
      </w:r>
      <w:r w:rsidRPr="00CC225F">
        <w:t>.</w:t>
      </w:r>
    </w:p>
    <w:p w:rsidR="008F2E3B" w:rsidRPr="00CC225F" w:rsidRDefault="00686BF9" w:rsidP="008F2E3B">
      <w:pPr>
        <w:numPr>
          <w:ilvl w:val="0"/>
          <w:numId w:val="12"/>
        </w:numPr>
        <w:ind w:left="720"/>
        <w:contextualSpacing/>
      </w:pPr>
      <w:hyperlink r:id="rId20" w:history="1">
        <w:proofErr w:type="spellStart"/>
        <w:r w:rsidR="008F2E3B" w:rsidRPr="00CC225F">
          <w:t>Брыкова</w:t>
        </w:r>
        <w:proofErr w:type="spellEnd"/>
        <w:r w:rsidR="008F2E3B" w:rsidRPr="00CC225F">
          <w:t xml:space="preserve"> Н. В.</w:t>
        </w:r>
      </w:hyperlink>
      <w:r w:rsidR="008F2E3B" w:rsidRPr="00CC225F">
        <w:rPr>
          <w:bCs/>
        </w:rPr>
        <w:t xml:space="preserve">Теория бухгалтерского учета: Классификация бухгалтерских счетов// Серия: </w:t>
      </w:r>
      <w:hyperlink r:id="rId21" w:history="1">
        <w:r w:rsidR="008F2E3B" w:rsidRPr="00CC225F">
          <w:t>Непрерывное профессиональное образование. Бухгалтер</w:t>
        </w:r>
      </w:hyperlink>
      <w:r w:rsidR="008F2E3B" w:rsidRPr="00CC225F">
        <w:t xml:space="preserve"> - </w:t>
      </w:r>
      <w:hyperlink r:id="rId22" w:history="1">
        <w:r w:rsidR="008F2E3B" w:rsidRPr="00CC225F">
          <w:t>Академия</w:t>
        </w:r>
      </w:hyperlink>
      <w:r w:rsidR="005124A1" w:rsidRPr="00CC225F">
        <w:t xml:space="preserve"> 2020</w:t>
      </w:r>
      <w:r w:rsidR="008F2E3B" w:rsidRPr="00CC225F">
        <w:t>.</w:t>
      </w:r>
    </w:p>
    <w:p w:rsidR="008F2E3B" w:rsidRPr="00CC225F" w:rsidRDefault="00686BF9" w:rsidP="008F2E3B">
      <w:pPr>
        <w:numPr>
          <w:ilvl w:val="0"/>
          <w:numId w:val="12"/>
        </w:numPr>
        <w:contextualSpacing/>
      </w:pPr>
      <w:hyperlink r:id="rId23" w:history="1">
        <w:proofErr w:type="spellStart"/>
        <w:r w:rsidR="00A2022A" w:rsidRPr="00CC225F">
          <w:t>Лебедева</w:t>
        </w:r>
        <w:r w:rsidR="008F2E3B" w:rsidRPr="00CC225F">
          <w:t>С</w:t>
        </w:r>
        <w:proofErr w:type="spellEnd"/>
        <w:r w:rsidR="008F2E3B" w:rsidRPr="00CC225F">
          <w:t>. А.</w:t>
        </w:r>
      </w:hyperlink>
      <w:r w:rsidR="00A2022A" w:rsidRPr="00CC225F">
        <w:rPr>
          <w:bCs/>
        </w:rPr>
        <w:t>Аудит</w:t>
      </w:r>
      <w:r w:rsidR="008F2E3B" w:rsidRPr="00CC225F">
        <w:rPr>
          <w:bCs/>
        </w:rPr>
        <w:t xml:space="preserve"> в таблицах и схемах:</w:t>
      </w:r>
    </w:p>
    <w:p w:rsidR="008F2E3B" w:rsidRPr="00CC225F" w:rsidRDefault="008F2E3B" w:rsidP="008F2E3B">
      <w:pPr>
        <w:ind w:left="720"/>
        <w:contextualSpacing/>
      </w:pPr>
      <w:r w:rsidRPr="00CC225F">
        <w:rPr>
          <w:bCs/>
        </w:rPr>
        <w:t xml:space="preserve">Серия: </w:t>
      </w:r>
      <w:hyperlink r:id="rId24" w:history="1">
        <w:r w:rsidRPr="00CC225F">
          <w:t>Библиотека бухгалтера и аудитора</w:t>
        </w:r>
      </w:hyperlink>
      <w:r w:rsidRPr="00CC225F">
        <w:rPr>
          <w:bCs/>
        </w:rPr>
        <w:t>/</w:t>
      </w:r>
      <w:hyperlink r:id="rId25" w:history="1">
        <w:r w:rsidRPr="00CC225F">
          <w:t>Феникс</w:t>
        </w:r>
      </w:hyperlink>
      <w:r w:rsidR="00A2022A" w:rsidRPr="00CC225F">
        <w:t xml:space="preserve"> 2019</w:t>
      </w:r>
      <w:r w:rsidRPr="00CC225F">
        <w:t>.</w:t>
      </w:r>
    </w:p>
    <w:p w:rsidR="008F2E3B" w:rsidRPr="00CC225F" w:rsidRDefault="008F2E3B" w:rsidP="008F2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</w:p>
    <w:p w:rsidR="008F2E3B" w:rsidRPr="00CC225F" w:rsidRDefault="008F2E3B" w:rsidP="008F2E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contextualSpacing/>
        <w:jc w:val="both"/>
        <w:rPr>
          <w:bCs/>
        </w:rPr>
      </w:pPr>
      <w:r w:rsidRPr="00CC225F">
        <w:rPr>
          <w:bCs/>
        </w:rPr>
        <w:t xml:space="preserve">Дополнительные источники: </w:t>
      </w:r>
    </w:p>
    <w:p w:rsidR="008F2E3B" w:rsidRPr="00CC225F" w:rsidRDefault="008F2E3B" w:rsidP="008F2E3B">
      <w:pPr>
        <w:numPr>
          <w:ilvl w:val="0"/>
          <w:numId w:val="13"/>
        </w:numPr>
        <w:shd w:val="clear" w:color="auto" w:fill="FFFFFF"/>
        <w:contextualSpacing/>
        <w:textAlignment w:val="top"/>
      </w:pPr>
      <w:r w:rsidRPr="00CC225F">
        <w:t>Положения по бухгалтерскому учету (ПБУ 1-23). Федеральный закон «О бухга</w:t>
      </w:r>
      <w:r w:rsidRPr="00CC225F">
        <w:t>л</w:t>
      </w:r>
      <w:r w:rsidRPr="00CC225F">
        <w:t>терском учете». Положение о главных бухгалтерах. – Ново</w:t>
      </w:r>
      <w:r w:rsidR="00A2022A" w:rsidRPr="00CC225F">
        <w:t xml:space="preserve">сибирск: </w:t>
      </w:r>
      <w:proofErr w:type="spellStart"/>
      <w:r w:rsidR="00A2022A" w:rsidRPr="00CC225F">
        <w:t>Сиб</w:t>
      </w:r>
      <w:proofErr w:type="spellEnd"/>
      <w:r w:rsidR="00A2022A" w:rsidRPr="00CC225F">
        <w:t>. Унив. изд-во, 2019</w:t>
      </w:r>
      <w:r w:rsidRPr="00CC225F">
        <w:t>.</w:t>
      </w:r>
    </w:p>
    <w:p w:rsidR="008F2E3B" w:rsidRPr="00CC225F" w:rsidRDefault="008F2E3B" w:rsidP="008F2E3B">
      <w:pPr>
        <w:pStyle w:val="cv"/>
        <w:numPr>
          <w:ilvl w:val="0"/>
          <w:numId w:val="13"/>
        </w:numPr>
        <w:spacing w:before="0" w:beforeAutospacing="0" w:after="0" w:afterAutospacing="0"/>
        <w:contextualSpacing/>
      </w:pPr>
      <w:r w:rsidRPr="00CC225F">
        <w:t>Федеральный закон «О бухгалтерском учете» от 21.11.1996 г. (в ред. Ф</w:t>
      </w:r>
      <w:r w:rsidR="002F778F">
        <w:t>едеральных законов от 23.07.2011</w:t>
      </w:r>
      <w:r w:rsidRPr="00CC225F">
        <w:t xml:space="preserve"> Таможенного </w:t>
      </w:r>
      <w:hyperlink r:id="rId26" w:tgtFrame="_blank" w:tooltip="&quot;Таможенный кодекс Российской Федерации&quot; от 28.05.2003 N 61-ФЗ (принят ГД ФС РФ 25.04.2003) (ред. от 27.11.2010)" w:history="1">
        <w:r w:rsidRPr="002F778F">
          <w:rPr>
            <w:rStyle w:val="ad"/>
            <w:rFonts w:ascii="Times New Roman" w:hAnsi="Times New Roman"/>
            <w:color w:val="auto"/>
          </w:rPr>
          <w:t>кодекса</w:t>
        </w:r>
      </w:hyperlink>
      <w:r w:rsidRPr="00CC225F">
        <w:t xml:space="preserve"> РФ от 28.05.2003 N 61-ФЗ</w:t>
      </w:r>
      <w:proofErr w:type="gramStart"/>
      <w:r w:rsidRPr="00CC225F">
        <w:t>,Ф</w:t>
      </w:r>
      <w:proofErr w:type="gramEnd"/>
      <w:r w:rsidRPr="00CC225F">
        <w:t xml:space="preserve">едеральных </w:t>
      </w:r>
    </w:p>
    <w:p w:rsidR="002F778F" w:rsidRDefault="002F778F" w:rsidP="002F778F">
      <w:pPr>
        <w:pStyle w:val="cv"/>
        <w:spacing w:before="0" w:beforeAutospacing="0" w:after="0" w:afterAutospacing="0"/>
        <w:contextualSpacing/>
      </w:pPr>
      <w:r>
        <w:t>законов от 30.06.2018</w:t>
      </w:r>
    </w:p>
    <w:p w:rsidR="008F2E3B" w:rsidRPr="002F778F" w:rsidRDefault="002F778F" w:rsidP="002F778F">
      <w:pPr>
        <w:pStyle w:val="cv"/>
        <w:spacing w:before="0" w:beforeAutospacing="0" w:after="0" w:afterAutospacing="0"/>
        <w:contextualSpacing/>
        <w:rPr>
          <w:color w:val="000000"/>
        </w:rPr>
      </w:pPr>
      <w:r>
        <w:t xml:space="preserve">       3. </w:t>
      </w:r>
      <w:r w:rsidR="008F2E3B" w:rsidRPr="00CC225F">
        <w:rPr>
          <w:color w:val="000000"/>
        </w:rPr>
        <w:t>План счетов бухгалтерского учета финансово-хозяйственной деятельности орган</w:t>
      </w:r>
      <w:r w:rsidR="008F2E3B" w:rsidRPr="00CC225F">
        <w:rPr>
          <w:color w:val="000000"/>
        </w:rPr>
        <w:t>и</w:t>
      </w:r>
      <w:r w:rsidR="008F2E3B" w:rsidRPr="00CC225F">
        <w:rPr>
          <w:color w:val="000000"/>
        </w:rPr>
        <w:t>заций и Инструкция по его применению / под ред. А. С. Бакаева. – 3-е изд., перераб. И доп</w:t>
      </w:r>
      <w:r>
        <w:rPr>
          <w:color w:val="000000"/>
        </w:rPr>
        <w:t xml:space="preserve">. – М.: Издательство </w:t>
      </w:r>
      <w:proofErr w:type="spellStart"/>
      <w:r>
        <w:rPr>
          <w:color w:val="000000"/>
        </w:rPr>
        <w:t>Юрайт</w:t>
      </w:r>
      <w:proofErr w:type="spellEnd"/>
      <w:r>
        <w:rPr>
          <w:color w:val="000000"/>
        </w:rPr>
        <w:t>, 2011</w:t>
      </w:r>
      <w:r w:rsidR="008F2E3B" w:rsidRPr="00CC225F">
        <w:rPr>
          <w:color w:val="000000"/>
        </w:rPr>
        <w:t>.</w:t>
      </w:r>
    </w:p>
    <w:p w:rsidR="008F2E3B" w:rsidRPr="00CC225F" w:rsidRDefault="008F2E3B" w:rsidP="008F2E3B">
      <w:pPr>
        <w:contextualSpacing/>
      </w:pPr>
      <w:r w:rsidRPr="00CC225F">
        <w:lastRenderedPageBreak/>
        <w:t>Интернет-ресурсы:</w:t>
      </w:r>
    </w:p>
    <w:p w:rsidR="008F2E3B" w:rsidRPr="00CC225F" w:rsidRDefault="008F2E3B" w:rsidP="008F2E3B">
      <w:pPr>
        <w:contextualSpacing/>
      </w:pPr>
    </w:p>
    <w:p w:rsidR="008F2E3B" w:rsidRPr="00CC225F" w:rsidRDefault="008F2E3B" w:rsidP="008F2E3B">
      <w:pPr>
        <w:numPr>
          <w:ilvl w:val="0"/>
          <w:numId w:val="14"/>
        </w:numPr>
        <w:contextualSpacing/>
      </w:pPr>
      <w:r w:rsidRPr="00CC225F">
        <w:t xml:space="preserve">Основы бухгалтерского учета [Электронный ресурс]. – Режим доступа: http://www.kgau.ru, свободный. – </w:t>
      </w:r>
      <w:proofErr w:type="spellStart"/>
      <w:r w:rsidRPr="00CC225F">
        <w:t>Загл</w:t>
      </w:r>
      <w:proofErr w:type="spellEnd"/>
      <w:r w:rsidRPr="00CC225F">
        <w:t>. с экрана.</w:t>
      </w:r>
    </w:p>
    <w:p w:rsidR="008F2E3B" w:rsidRPr="00CC225F" w:rsidRDefault="008F2E3B" w:rsidP="008F2E3B">
      <w:pPr>
        <w:contextualSpacing/>
      </w:pPr>
    </w:p>
    <w:p w:rsidR="008F2E3B" w:rsidRPr="00CC225F" w:rsidRDefault="008F2E3B" w:rsidP="008F2E3B">
      <w:pPr>
        <w:numPr>
          <w:ilvl w:val="0"/>
          <w:numId w:val="14"/>
        </w:numPr>
        <w:contextualSpacing/>
      </w:pPr>
      <w:r w:rsidRPr="00CC225F">
        <w:rPr>
          <w:rStyle w:val="ae"/>
          <w:b w:val="0"/>
        </w:rPr>
        <w:t>Предмет, метод и задачи бухгалтерского учет</w:t>
      </w:r>
      <w:proofErr w:type="gramStart"/>
      <w:r w:rsidRPr="00CC225F">
        <w:rPr>
          <w:rStyle w:val="ae"/>
          <w:b w:val="0"/>
        </w:rPr>
        <w:t>а</w:t>
      </w:r>
      <w:r w:rsidRPr="00CC225F">
        <w:t>[</w:t>
      </w:r>
      <w:proofErr w:type="gramEnd"/>
      <w:r w:rsidRPr="00CC225F">
        <w:t>Электронный ресурс]. – Режим до</w:t>
      </w:r>
      <w:r w:rsidRPr="00CC225F">
        <w:t>с</w:t>
      </w:r>
      <w:r w:rsidRPr="00CC225F">
        <w:t xml:space="preserve">тупа: http://www.abc-people.com, свободный. – </w:t>
      </w:r>
      <w:proofErr w:type="spellStart"/>
      <w:r w:rsidRPr="00CC225F">
        <w:t>Загл</w:t>
      </w:r>
      <w:proofErr w:type="spellEnd"/>
      <w:r w:rsidRPr="00CC225F">
        <w:t>. с экрана.</w:t>
      </w:r>
    </w:p>
    <w:p w:rsidR="008F2E3B" w:rsidRPr="00CC225F" w:rsidRDefault="008F2E3B" w:rsidP="008F2E3B">
      <w:pPr>
        <w:contextualSpacing/>
        <w:rPr>
          <w:b/>
        </w:rPr>
      </w:pPr>
    </w:p>
    <w:p w:rsidR="008F2E3B" w:rsidRPr="00CC225F" w:rsidRDefault="008F2E3B" w:rsidP="008F2E3B">
      <w:pPr>
        <w:numPr>
          <w:ilvl w:val="0"/>
          <w:numId w:val="14"/>
        </w:numPr>
        <w:contextualSpacing/>
      </w:pPr>
      <w:r w:rsidRPr="00CC225F">
        <w:rPr>
          <w:bCs/>
        </w:rPr>
        <w:t xml:space="preserve">Краткие конспекты лекции Теория бухгалтерского учета </w:t>
      </w:r>
      <w:r w:rsidRPr="00CC225F">
        <w:t xml:space="preserve">[Электронный ресурс]. – Режим доступа: http://nikolle.narod.ru, свободный. – </w:t>
      </w:r>
      <w:proofErr w:type="spellStart"/>
      <w:r w:rsidRPr="00CC225F">
        <w:t>Загл</w:t>
      </w:r>
      <w:proofErr w:type="spellEnd"/>
      <w:r w:rsidRPr="00CC225F">
        <w:t>. с экрана.</w:t>
      </w:r>
    </w:p>
    <w:p w:rsidR="008F2E3B" w:rsidRPr="00CC225F" w:rsidRDefault="008F2E3B" w:rsidP="008F2E3B">
      <w:pPr>
        <w:jc w:val="both"/>
      </w:pPr>
    </w:p>
    <w:p w:rsidR="008F2E3B" w:rsidRPr="00CC225F" w:rsidRDefault="008F2E3B" w:rsidP="008F2E3B">
      <w:pPr>
        <w:numPr>
          <w:ilvl w:val="0"/>
          <w:numId w:val="14"/>
        </w:numPr>
        <w:contextualSpacing/>
      </w:pPr>
      <w:bookmarkStart w:id="1" w:name="xex38"/>
      <w:r w:rsidRPr="00CC225F">
        <w:rPr>
          <w:color w:val="000000"/>
          <w:shd w:val="clear" w:color="auto" w:fill="FFFFFF"/>
        </w:rPr>
        <w:t>Формы бухгалтерского учет</w:t>
      </w:r>
      <w:proofErr w:type="gramStart"/>
      <w:r w:rsidRPr="00CC225F">
        <w:rPr>
          <w:color w:val="000000"/>
          <w:shd w:val="clear" w:color="auto" w:fill="FFFFFF"/>
        </w:rPr>
        <w:t>а</w:t>
      </w:r>
      <w:bookmarkEnd w:id="1"/>
      <w:r w:rsidRPr="00CC225F">
        <w:t>[</w:t>
      </w:r>
      <w:proofErr w:type="gramEnd"/>
      <w:r w:rsidRPr="00CC225F">
        <w:t xml:space="preserve">Электронный ресурс]. – Режим доступа: http://abc.vvsu.ru, свободный. – </w:t>
      </w:r>
      <w:proofErr w:type="spellStart"/>
      <w:r w:rsidRPr="00CC225F">
        <w:t>Загл</w:t>
      </w:r>
      <w:proofErr w:type="spellEnd"/>
      <w:r w:rsidRPr="00CC225F">
        <w:t>. с экрана.</w:t>
      </w:r>
    </w:p>
    <w:p w:rsidR="008F2E3B" w:rsidRPr="00CC225F" w:rsidRDefault="008F2E3B" w:rsidP="008F2E3B">
      <w:pPr>
        <w:contextualSpacing/>
      </w:pPr>
    </w:p>
    <w:p w:rsidR="00A2022A" w:rsidRPr="00CC225F" w:rsidRDefault="00A2022A" w:rsidP="008F2E3B">
      <w:pPr>
        <w:contextualSpacing/>
      </w:pPr>
    </w:p>
    <w:p w:rsidR="00A2022A" w:rsidRPr="00CC225F" w:rsidRDefault="00A2022A" w:rsidP="008F2E3B">
      <w:pPr>
        <w:contextualSpacing/>
      </w:pPr>
    </w:p>
    <w:p w:rsidR="00A2022A" w:rsidRPr="00CC225F" w:rsidRDefault="00A2022A" w:rsidP="008F2E3B">
      <w:pPr>
        <w:contextualSpacing/>
      </w:pPr>
    </w:p>
    <w:p w:rsidR="00A2022A" w:rsidRPr="00CC225F" w:rsidRDefault="00A2022A" w:rsidP="008F2E3B">
      <w:pPr>
        <w:contextualSpacing/>
      </w:pPr>
    </w:p>
    <w:p w:rsidR="00A2022A" w:rsidRDefault="00A2022A" w:rsidP="008F2E3B">
      <w:pPr>
        <w:contextualSpacing/>
      </w:pPr>
    </w:p>
    <w:p w:rsidR="002F778F" w:rsidRDefault="002F778F" w:rsidP="008F2E3B">
      <w:pPr>
        <w:contextualSpacing/>
      </w:pPr>
    </w:p>
    <w:p w:rsidR="002F778F" w:rsidRDefault="002F778F" w:rsidP="008F2E3B">
      <w:pPr>
        <w:contextualSpacing/>
      </w:pPr>
    </w:p>
    <w:p w:rsidR="002F778F" w:rsidRDefault="002F778F" w:rsidP="008F2E3B">
      <w:pPr>
        <w:contextualSpacing/>
      </w:pPr>
    </w:p>
    <w:p w:rsidR="002F778F" w:rsidRDefault="002F778F" w:rsidP="008F2E3B">
      <w:pPr>
        <w:contextualSpacing/>
      </w:pPr>
    </w:p>
    <w:p w:rsidR="002F778F" w:rsidRDefault="002F778F" w:rsidP="008F2E3B">
      <w:pPr>
        <w:contextualSpacing/>
      </w:pPr>
    </w:p>
    <w:p w:rsidR="002F778F" w:rsidRDefault="002F778F" w:rsidP="008F2E3B">
      <w:pPr>
        <w:contextualSpacing/>
      </w:pPr>
    </w:p>
    <w:p w:rsidR="002F778F" w:rsidRDefault="002F778F" w:rsidP="008F2E3B">
      <w:pPr>
        <w:contextualSpacing/>
      </w:pPr>
    </w:p>
    <w:p w:rsidR="002F778F" w:rsidRDefault="002F778F" w:rsidP="008F2E3B">
      <w:pPr>
        <w:contextualSpacing/>
      </w:pPr>
    </w:p>
    <w:p w:rsidR="002F778F" w:rsidRDefault="002F778F" w:rsidP="008F2E3B">
      <w:pPr>
        <w:contextualSpacing/>
      </w:pPr>
    </w:p>
    <w:p w:rsidR="002F778F" w:rsidRDefault="002F778F" w:rsidP="008F2E3B">
      <w:pPr>
        <w:contextualSpacing/>
      </w:pPr>
    </w:p>
    <w:p w:rsidR="002F778F" w:rsidRDefault="002F778F" w:rsidP="008F2E3B">
      <w:pPr>
        <w:contextualSpacing/>
      </w:pPr>
    </w:p>
    <w:p w:rsidR="002F778F" w:rsidRDefault="002F778F" w:rsidP="008F2E3B">
      <w:pPr>
        <w:contextualSpacing/>
      </w:pPr>
    </w:p>
    <w:p w:rsidR="002F778F" w:rsidRDefault="002F778F" w:rsidP="008F2E3B">
      <w:pPr>
        <w:contextualSpacing/>
      </w:pPr>
    </w:p>
    <w:p w:rsidR="002F778F" w:rsidRDefault="002F778F" w:rsidP="008F2E3B">
      <w:pPr>
        <w:contextualSpacing/>
      </w:pPr>
    </w:p>
    <w:p w:rsidR="002F778F" w:rsidRDefault="002F778F" w:rsidP="008F2E3B">
      <w:pPr>
        <w:contextualSpacing/>
      </w:pPr>
    </w:p>
    <w:p w:rsidR="002F778F" w:rsidRDefault="002F778F" w:rsidP="008F2E3B">
      <w:pPr>
        <w:contextualSpacing/>
      </w:pPr>
    </w:p>
    <w:p w:rsidR="002F778F" w:rsidRDefault="002F778F" w:rsidP="008F2E3B">
      <w:pPr>
        <w:contextualSpacing/>
      </w:pPr>
    </w:p>
    <w:p w:rsidR="002F778F" w:rsidRDefault="002F778F" w:rsidP="008F2E3B">
      <w:pPr>
        <w:contextualSpacing/>
      </w:pPr>
    </w:p>
    <w:p w:rsidR="002F778F" w:rsidRPr="00CC225F" w:rsidRDefault="002F778F" w:rsidP="008F2E3B">
      <w:pPr>
        <w:contextualSpacing/>
      </w:pPr>
    </w:p>
    <w:p w:rsidR="00A2022A" w:rsidRDefault="00A2022A" w:rsidP="008F2E3B">
      <w:pPr>
        <w:contextualSpacing/>
      </w:pPr>
    </w:p>
    <w:p w:rsidR="002F778F" w:rsidRDefault="002F778F" w:rsidP="008F2E3B">
      <w:pPr>
        <w:contextualSpacing/>
      </w:pPr>
    </w:p>
    <w:p w:rsidR="002F778F" w:rsidRDefault="002F778F" w:rsidP="008F2E3B">
      <w:pPr>
        <w:contextualSpacing/>
      </w:pPr>
    </w:p>
    <w:p w:rsidR="002F778F" w:rsidRDefault="002F778F" w:rsidP="008F2E3B">
      <w:pPr>
        <w:contextualSpacing/>
      </w:pPr>
    </w:p>
    <w:p w:rsidR="002F778F" w:rsidRPr="00CC225F" w:rsidRDefault="002F778F" w:rsidP="008F2E3B">
      <w:pPr>
        <w:contextualSpacing/>
      </w:pPr>
    </w:p>
    <w:p w:rsidR="00A2022A" w:rsidRPr="00CC225F" w:rsidRDefault="00A2022A" w:rsidP="008F2E3B">
      <w:pPr>
        <w:contextualSpacing/>
      </w:pPr>
    </w:p>
    <w:p w:rsidR="005124A1" w:rsidRPr="00CC225F" w:rsidRDefault="005124A1" w:rsidP="008F2E3B">
      <w:pPr>
        <w:contextualSpacing/>
      </w:pPr>
    </w:p>
    <w:p w:rsidR="00A2022A" w:rsidRPr="00CC225F" w:rsidRDefault="00A2022A" w:rsidP="008F2E3B">
      <w:pPr>
        <w:contextualSpacing/>
      </w:pPr>
    </w:p>
    <w:p w:rsidR="00A2022A" w:rsidRPr="00CC225F" w:rsidRDefault="00A2022A" w:rsidP="008F2E3B">
      <w:pPr>
        <w:contextualSpacing/>
      </w:pPr>
    </w:p>
    <w:p w:rsidR="00A2022A" w:rsidRPr="00CC225F" w:rsidRDefault="00A2022A" w:rsidP="008F2E3B">
      <w:pPr>
        <w:contextualSpacing/>
      </w:pPr>
    </w:p>
    <w:p w:rsidR="008F2E3B" w:rsidRPr="00CC225F" w:rsidRDefault="008F2E3B" w:rsidP="008F2E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caps/>
        </w:rPr>
      </w:pPr>
      <w:r w:rsidRPr="00CC225F">
        <w:rPr>
          <w:b/>
          <w:caps/>
        </w:rPr>
        <w:lastRenderedPageBreak/>
        <w:t>4. Контроль и оценка результатов освоения Дисциплины</w:t>
      </w:r>
    </w:p>
    <w:p w:rsidR="002F778F" w:rsidRDefault="008F2E3B" w:rsidP="008F2E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</w:pPr>
      <w:proofErr w:type="spellStart"/>
      <w:r w:rsidRPr="00CC225F">
        <w:rPr>
          <w:b/>
        </w:rPr>
        <w:t>Контрольи</w:t>
      </w:r>
      <w:proofErr w:type="spellEnd"/>
      <w:r w:rsidRPr="00CC225F">
        <w:rPr>
          <w:b/>
        </w:rPr>
        <w:t xml:space="preserve"> оценка</w:t>
      </w:r>
    </w:p>
    <w:p w:rsidR="008F2E3B" w:rsidRPr="002F778F" w:rsidRDefault="008F2E3B" w:rsidP="002F778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contextualSpacing/>
        <w:rPr>
          <w:b/>
          <w:caps/>
        </w:rPr>
      </w:pPr>
      <w:r w:rsidRPr="00CC225F">
        <w:t xml:space="preserve">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CC225F">
        <w:t>обуча</w:t>
      </w:r>
      <w:r w:rsidRPr="00CC225F">
        <w:t>ю</w:t>
      </w:r>
      <w:r w:rsidRPr="00CC225F">
        <w:t>щимися</w:t>
      </w:r>
      <w:proofErr w:type="gramEnd"/>
      <w:r w:rsidRPr="00CC225F">
        <w:t xml:space="preserve"> индивидуальных заданий, проектов, исследований.</w:t>
      </w:r>
    </w:p>
    <w:tbl>
      <w:tblPr>
        <w:tblW w:w="996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4860"/>
      </w:tblGrid>
      <w:tr w:rsidR="008F2E3B" w:rsidRPr="00CC225F" w:rsidTr="00A925C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contextualSpacing/>
              <w:jc w:val="center"/>
              <w:rPr>
                <w:b/>
                <w:bCs/>
              </w:rPr>
            </w:pPr>
            <w:r w:rsidRPr="00CC225F">
              <w:rPr>
                <w:b/>
                <w:bCs/>
              </w:rPr>
              <w:t>Результаты обучения</w:t>
            </w:r>
          </w:p>
          <w:p w:rsidR="008F2E3B" w:rsidRPr="00CC225F" w:rsidRDefault="008F2E3B" w:rsidP="00A925C7">
            <w:pPr>
              <w:contextualSpacing/>
              <w:jc w:val="center"/>
              <w:rPr>
                <w:b/>
                <w:bCs/>
              </w:rPr>
            </w:pPr>
            <w:r w:rsidRPr="00CC225F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contextualSpacing/>
              <w:jc w:val="center"/>
              <w:rPr>
                <w:b/>
                <w:bCs/>
              </w:rPr>
            </w:pPr>
            <w:r w:rsidRPr="00CC225F">
              <w:rPr>
                <w:b/>
              </w:rPr>
              <w:t>Формы и методы контроля и оценки р</w:t>
            </w:r>
            <w:r w:rsidRPr="00CC225F">
              <w:rPr>
                <w:b/>
              </w:rPr>
              <w:t>е</w:t>
            </w:r>
            <w:r w:rsidRPr="00CC225F">
              <w:rPr>
                <w:b/>
              </w:rPr>
              <w:t>зультатов обучения</w:t>
            </w:r>
          </w:p>
        </w:tc>
      </w:tr>
      <w:tr w:rsidR="008F2E3B" w:rsidRPr="00CC225F" w:rsidTr="00A925C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contextualSpacing/>
              <w:rPr>
                <w:b/>
                <w:bCs/>
              </w:rPr>
            </w:pPr>
          </w:p>
          <w:p w:rsidR="008F2E3B" w:rsidRPr="00CC225F" w:rsidRDefault="008F2E3B" w:rsidP="00A925C7">
            <w:pPr>
              <w:contextualSpacing/>
              <w:rPr>
                <w:b/>
                <w:bCs/>
              </w:rPr>
            </w:pPr>
            <w:r w:rsidRPr="00CC225F">
              <w:rPr>
                <w:b/>
                <w:bCs/>
              </w:rPr>
              <w:t>Умения:</w:t>
            </w:r>
          </w:p>
          <w:p w:rsidR="008F2E3B" w:rsidRPr="00CC225F" w:rsidRDefault="008F2E3B" w:rsidP="00A925C7">
            <w:pPr>
              <w:contextualSpacing/>
              <w:rPr>
                <w:b/>
                <w:bCs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contextualSpacing/>
              <w:rPr>
                <w:b/>
              </w:rPr>
            </w:pPr>
          </w:p>
        </w:tc>
      </w:tr>
      <w:tr w:rsidR="008F2E3B" w:rsidRPr="00CC225F" w:rsidTr="00A925C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snapToGrid w:val="0"/>
              <w:ind w:firstLine="33"/>
              <w:contextualSpacing/>
            </w:pPr>
            <w:r w:rsidRPr="00CC225F">
              <w:t>применять нормативное регулирование бу</w:t>
            </w:r>
            <w:r w:rsidRPr="00CC225F">
              <w:t>х</w:t>
            </w:r>
            <w:r w:rsidRPr="00CC225F">
              <w:t>галтерского учета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ind w:firstLine="33"/>
              <w:contextualSpacing/>
            </w:pPr>
            <w:r w:rsidRPr="00CC225F">
              <w:t>- оценка результатов выполнения практич</w:t>
            </w:r>
            <w:r w:rsidRPr="00CC225F">
              <w:t>е</w:t>
            </w:r>
            <w:r w:rsidRPr="00CC225F">
              <w:t>ских работ</w:t>
            </w:r>
          </w:p>
        </w:tc>
      </w:tr>
      <w:tr w:rsidR="008F2E3B" w:rsidRPr="00CC225F" w:rsidTr="00A925C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snapToGrid w:val="0"/>
              <w:ind w:firstLine="33"/>
              <w:contextualSpacing/>
            </w:pPr>
            <w:r w:rsidRPr="00CC225F">
              <w:t>ориентироваться на международные станда</w:t>
            </w:r>
            <w:r w:rsidRPr="00CC225F">
              <w:t>р</w:t>
            </w:r>
            <w:r w:rsidRPr="00CC225F">
              <w:t>ты финансовой отчетности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ind w:firstLine="33"/>
              <w:contextualSpacing/>
            </w:pPr>
            <w:r w:rsidRPr="00CC225F">
              <w:t>- оценка результатов выполнения практич</w:t>
            </w:r>
            <w:r w:rsidRPr="00CC225F">
              <w:t>е</w:t>
            </w:r>
            <w:r w:rsidRPr="00CC225F">
              <w:t>ских работ</w:t>
            </w:r>
          </w:p>
        </w:tc>
      </w:tr>
      <w:tr w:rsidR="008F2E3B" w:rsidRPr="00CC225F" w:rsidTr="00A925C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snapToGrid w:val="0"/>
              <w:ind w:firstLine="33"/>
              <w:contextualSpacing/>
            </w:pPr>
            <w:r w:rsidRPr="00CC225F">
              <w:t>соблюдать требования к бухгалтерскому учету</w:t>
            </w:r>
          </w:p>
          <w:p w:rsidR="008F2E3B" w:rsidRPr="00CC225F" w:rsidRDefault="008F2E3B" w:rsidP="00A92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185" w:firstLine="33"/>
              <w:contextualSpacing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ind w:firstLine="33"/>
              <w:contextualSpacing/>
              <w:rPr>
                <w:iCs/>
              </w:rPr>
            </w:pPr>
            <w:r w:rsidRPr="00CC225F">
              <w:t xml:space="preserve">- экспертная оценка </w:t>
            </w:r>
            <w:r w:rsidRPr="00CC225F">
              <w:rPr>
                <w:iCs/>
              </w:rPr>
              <w:t>результатов устных о</w:t>
            </w:r>
            <w:r w:rsidRPr="00CC225F">
              <w:rPr>
                <w:iCs/>
              </w:rPr>
              <w:t>п</w:t>
            </w:r>
            <w:r w:rsidRPr="00CC225F">
              <w:rPr>
                <w:iCs/>
              </w:rPr>
              <w:t>росов;</w:t>
            </w:r>
          </w:p>
          <w:p w:rsidR="008F2E3B" w:rsidRPr="00CC225F" w:rsidRDefault="008F2E3B" w:rsidP="00A925C7">
            <w:pPr>
              <w:ind w:firstLine="33"/>
              <w:contextualSpacing/>
            </w:pPr>
            <w:r w:rsidRPr="00CC225F">
              <w:t>- тестовый контроль</w:t>
            </w:r>
          </w:p>
        </w:tc>
      </w:tr>
      <w:tr w:rsidR="008F2E3B" w:rsidRPr="00CC225F" w:rsidTr="00A925C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snapToGrid w:val="0"/>
              <w:ind w:firstLine="33"/>
              <w:contextualSpacing/>
              <w:rPr>
                <w:b/>
              </w:rPr>
            </w:pPr>
            <w:r w:rsidRPr="00CC225F">
              <w:t>следовать методам и принципам бухгалтерск</w:t>
            </w:r>
            <w:r w:rsidRPr="00CC225F">
              <w:t>о</w:t>
            </w:r>
            <w:r w:rsidRPr="00CC225F">
              <w:t>го учета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ind w:firstLine="33"/>
              <w:contextualSpacing/>
            </w:pPr>
            <w:r w:rsidRPr="00CC225F">
              <w:t>- оценка результатов выполнения практич</w:t>
            </w:r>
            <w:r w:rsidRPr="00CC225F">
              <w:t>е</w:t>
            </w:r>
            <w:r w:rsidRPr="00CC225F">
              <w:t>ских работ</w:t>
            </w:r>
          </w:p>
        </w:tc>
      </w:tr>
      <w:tr w:rsidR="008F2E3B" w:rsidRPr="00CC225F" w:rsidTr="00A925C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3"/>
              <w:contextualSpacing/>
              <w:rPr>
                <w:b/>
              </w:rPr>
            </w:pPr>
            <w:r w:rsidRPr="00CC225F">
              <w:t>использовать формы и счета бухгалтерского учета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ind w:firstLine="33"/>
              <w:contextualSpacing/>
            </w:pPr>
            <w:r w:rsidRPr="00CC225F">
              <w:t>- оценка результатов выполнения практич</w:t>
            </w:r>
            <w:r w:rsidRPr="00CC225F">
              <w:t>е</w:t>
            </w:r>
            <w:r w:rsidRPr="00CC225F">
              <w:t>ских работ;</w:t>
            </w:r>
          </w:p>
          <w:p w:rsidR="008F2E3B" w:rsidRPr="00CC225F" w:rsidRDefault="008F2E3B" w:rsidP="00A925C7">
            <w:pPr>
              <w:ind w:firstLine="33"/>
              <w:contextualSpacing/>
            </w:pPr>
            <w:r w:rsidRPr="00CC225F">
              <w:rPr>
                <w:bCs/>
              </w:rPr>
              <w:t>- оценка реферата</w:t>
            </w:r>
          </w:p>
        </w:tc>
      </w:tr>
      <w:tr w:rsidR="008F2E3B" w:rsidRPr="00CC225F" w:rsidTr="00A925C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</w:p>
          <w:p w:rsidR="008F2E3B" w:rsidRPr="00CC225F" w:rsidRDefault="008F2E3B" w:rsidP="00A92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  <w:r w:rsidRPr="00CC225F">
              <w:rPr>
                <w:b/>
              </w:rPr>
              <w:t>Знания:</w:t>
            </w:r>
          </w:p>
          <w:p w:rsidR="008F2E3B" w:rsidRPr="00CC225F" w:rsidRDefault="008F2E3B" w:rsidP="00A92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rPr>
                <w:b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contextualSpacing/>
            </w:pPr>
          </w:p>
        </w:tc>
      </w:tr>
      <w:tr w:rsidR="008F2E3B" w:rsidRPr="00CC225F" w:rsidTr="00A925C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snapToGrid w:val="0"/>
              <w:ind w:firstLine="33"/>
              <w:contextualSpacing/>
              <w:rPr>
                <w:i/>
              </w:rPr>
            </w:pPr>
            <w:r w:rsidRPr="00CC225F">
              <w:t>нормативное регулирование бухгалтерского учета и отчетности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ind w:firstLine="33"/>
              <w:contextualSpacing/>
              <w:rPr>
                <w:iCs/>
              </w:rPr>
            </w:pPr>
            <w:r w:rsidRPr="00CC225F">
              <w:t xml:space="preserve">- экспертная оценка </w:t>
            </w:r>
            <w:r w:rsidRPr="00CC225F">
              <w:rPr>
                <w:iCs/>
              </w:rPr>
              <w:t>результатов устных о</w:t>
            </w:r>
            <w:r w:rsidRPr="00CC225F">
              <w:rPr>
                <w:iCs/>
              </w:rPr>
              <w:t>п</w:t>
            </w:r>
            <w:r w:rsidRPr="00CC225F">
              <w:rPr>
                <w:iCs/>
              </w:rPr>
              <w:t>росов;</w:t>
            </w:r>
          </w:p>
          <w:p w:rsidR="008F2E3B" w:rsidRPr="00CC225F" w:rsidRDefault="008F2E3B" w:rsidP="00A925C7">
            <w:pPr>
              <w:ind w:firstLine="33"/>
              <w:contextualSpacing/>
            </w:pPr>
            <w:r w:rsidRPr="00CC225F">
              <w:t>- тестовый контроль</w:t>
            </w:r>
          </w:p>
        </w:tc>
      </w:tr>
      <w:tr w:rsidR="008F2E3B" w:rsidRPr="00CC225F" w:rsidTr="00A925C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ind w:firstLine="33"/>
              <w:contextualSpacing/>
              <w:rPr>
                <w:i/>
              </w:rPr>
            </w:pPr>
            <w:r w:rsidRPr="00CC225F">
              <w:t>национальную систему нормативного регул</w:t>
            </w:r>
            <w:r w:rsidRPr="00CC225F">
              <w:t>и</w:t>
            </w:r>
            <w:r w:rsidRPr="00CC225F">
              <w:t>рования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ind w:firstLine="33"/>
              <w:contextualSpacing/>
            </w:pPr>
            <w:r w:rsidRPr="00CC225F">
              <w:t xml:space="preserve">- экспертная оценка </w:t>
            </w:r>
            <w:r w:rsidRPr="00CC225F">
              <w:rPr>
                <w:iCs/>
              </w:rPr>
              <w:t>результатов устных о</w:t>
            </w:r>
            <w:r w:rsidRPr="00CC225F">
              <w:rPr>
                <w:iCs/>
              </w:rPr>
              <w:t>п</w:t>
            </w:r>
            <w:r w:rsidRPr="00CC225F">
              <w:rPr>
                <w:iCs/>
              </w:rPr>
              <w:t>росов</w:t>
            </w:r>
          </w:p>
        </w:tc>
      </w:tr>
      <w:tr w:rsidR="008F2E3B" w:rsidRPr="00CC225F" w:rsidTr="00A925C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snapToGrid w:val="0"/>
              <w:ind w:firstLine="33"/>
              <w:contextualSpacing/>
            </w:pPr>
            <w:r w:rsidRPr="00CC225F">
              <w:t>международные стандарты финансовой отче</w:t>
            </w:r>
            <w:r w:rsidRPr="00CC225F">
              <w:t>т</w:t>
            </w:r>
            <w:r w:rsidRPr="00CC225F">
              <w:t>ности</w:t>
            </w:r>
          </w:p>
          <w:p w:rsidR="008F2E3B" w:rsidRPr="00CC225F" w:rsidRDefault="008F2E3B" w:rsidP="00A925C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3"/>
              <w:contextualSpacing/>
              <w:rPr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ind w:firstLine="33"/>
              <w:contextualSpacing/>
            </w:pPr>
            <w:r w:rsidRPr="00CC225F">
              <w:t>- тестовый контроль;</w:t>
            </w:r>
          </w:p>
          <w:p w:rsidR="008F2E3B" w:rsidRPr="00CC225F" w:rsidRDefault="008F2E3B" w:rsidP="00A925C7">
            <w:pPr>
              <w:ind w:firstLine="33"/>
              <w:contextualSpacing/>
            </w:pPr>
            <w:r w:rsidRPr="00CC225F">
              <w:t>- оценка результатов выполнения практич</w:t>
            </w:r>
            <w:r w:rsidRPr="00CC225F">
              <w:t>е</w:t>
            </w:r>
            <w:r w:rsidRPr="00CC225F">
              <w:t>ских работ</w:t>
            </w:r>
          </w:p>
        </w:tc>
      </w:tr>
      <w:tr w:rsidR="008F2E3B" w:rsidRPr="00CC225F" w:rsidTr="00A925C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snapToGrid w:val="0"/>
              <w:ind w:firstLine="33"/>
              <w:contextualSpacing/>
            </w:pPr>
            <w:r w:rsidRPr="00CC225F">
              <w:t>понятие бухгалтерского учета</w:t>
            </w:r>
          </w:p>
          <w:p w:rsidR="008F2E3B" w:rsidRPr="00CC225F" w:rsidRDefault="008F2E3B" w:rsidP="00A925C7">
            <w:pPr>
              <w:snapToGrid w:val="0"/>
              <w:ind w:firstLine="33"/>
              <w:contextualSpacing/>
              <w:rPr>
                <w:i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ind w:firstLine="33"/>
              <w:contextualSpacing/>
            </w:pPr>
            <w:r w:rsidRPr="00CC225F">
              <w:t>- тестовый контроль;</w:t>
            </w:r>
          </w:p>
          <w:p w:rsidR="008F2E3B" w:rsidRPr="00CC225F" w:rsidRDefault="008F2E3B" w:rsidP="00A925C7">
            <w:pPr>
              <w:ind w:firstLine="33"/>
              <w:contextualSpacing/>
            </w:pPr>
            <w:r w:rsidRPr="00CC225F">
              <w:t xml:space="preserve">- экспертная оценка </w:t>
            </w:r>
            <w:r w:rsidRPr="00CC225F">
              <w:rPr>
                <w:iCs/>
              </w:rPr>
              <w:t>результатов устных о</w:t>
            </w:r>
            <w:r w:rsidRPr="00CC225F">
              <w:rPr>
                <w:iCs/>
              </w:rPr>
              <w:t>п</w:t>
            </w:r>
            <w:r w:rsidRPr="00CC225F">
              <w:rPr>
                <w:iCs/>
              </w:rPr>
              <w:t>росов</w:t>
            </w:r>
          </w:p>
        </w:tc>
      </w:tr>
      <w:tr w:rsidR="008F2E3B" w:rsidRPr="00CC225F" w:rsidTr="00A925C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snapToGrid w:val="0"/>
              <w:ind w:firstLine="33"/>
              <w:contextualSpacing/>
              <w:rPr>
                <w:i/>
              </w:rPr>
            </w:pPr>
            <w:r w:rsidRPr="00CC225F">
              <w:t>сущность и значение бухгалтерского учета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ind w:firstLine="33"/>
              <w:contextualSpacing/>
            </w:pPr>
            <w:r w:rsidRPr="00CC225F">
              <w:t>- оценка результатов выполнения практич</w:t>
            </w:r>
            <w:r w:rsidRPr="00CC225F">
              <w:t>е</w:t>
            </w:r>
            <w:r w:rsidRPr="00CC225F">
              <w:t>ских работ</w:t>
            </w:r>
          </w:p>
        </w:tc>
      </w:tr>
      <w:tr w:rsidR="008F2E3B" w:rsidRPr="00CC225F" w:rsidTr="00A925C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snapToGrid w:val="0"/>
              <w:ind w:firstLine="33"/>
              <w:contextualSpacing/>
            </w:pPr>
            <w:r w:rsidRPr="00CC225F">
              <w:t>историю бухгалтерского учета</w:t>
            </w:r>
          </w:p>
          <w:p w:rsidR="008F2E3B" w:rsidRPr="00CC225F" w:rsidRDefault="008F2E3B" w:rsidP="00A925C7">
            <w:pPr>
              <w:snapToGrid w:val="0"/>
              <w:ind w:firstLine="33"/>
              <w:contextualSpacing/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ind w:firstLine="33"/>
              <w:contextualSpacing/>
            </w:pPr>
            <w:r w:rsidRPr="00CC225F">
              <w:t xml:space="preserve">- экспертная оценка </w:t>
            </w:r>
            <w:r w:rsidRPr="00CC225F">
              <w:rPr>
                <w:iCs/>
              </w:rPr>
              <w:t>результатов устных о</w:t>
            </w:r>
            <w:r w:rsidRPr="00CC225F">
              <w:rPr>
                <w:iCs/>
              </w:rPr>
              <w:t>п</w:t>
            </w:r>
            <w:r w:rsidRPr="00CC225F">
              <w:rPr>
                <w:iCs/>
              </w:rPr>
              <w:t>росов</w:t>
            </w:r>
          </w:p>
        </w:tc>
      </w:tr>
      <w:tr w:rsidR="008F2E3B" w:rsidRPr="00CC225F" w:rsidTr="00A925C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snapToGrid w:val="0"/>
              <w:ind w:firstLine="33"/>
              <w:contextualSpacing/>
            </w:pPr>
            <w:r w:rsidRPr="00CC225F">
              <w:t>основные требования к ведению бухгалтерск</w:t>
            </w:r>
            <w:r w:rsidRPr="00CC225F">
              <w:t>о</w:t>
            </w:r>
            <w:r w:rsidRPr="00CC225F">
              <w:t>го учета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ind w:firstLine="33"/>
              <w:contextualSpacing/>
            </w:pPr>
            <w:r w:rsidRPr="00CC225F">
              <w:t>- тестовый контроль;</w:t>
            </w:r>
          </w:p>
          <w:p w:rsidR="008F2E3B" w:rsidRPr="00CC225F" w:rsidRDefault="008F2E3B" w:rsidP="00A925C7">
            <w:pPr>
              <w:ind w:firstLine="33"/>
              <w:contextualSpacing/>
            </w:pPr>
            <w:r w:rsidRPr="00CC225F">
              <w:t>- оценка результатов выполнения практич</w:t>
            </w:r>
            <w:r w:rsidRPr="00CC225F">
              <w:t>е</w:t>
            </w:r>
            <w:r w:rsidRPr="00CC225F">
              <w:t>ских работ</w:t>
            </w:r>
          </w:p>
        </w:tc>
      </w:tr>
      <w:tr w:rsidR="008F2E3B" w:rsidRPr="00CC225F" w:rsidTr="00A925C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snapToGrid w:val="0"/>
              <w:ind w:firstLine="33"/>
              <w:contextualSpacing/>
            </w:pPr>
            <w:r w:rsidRPr="00CC225F">
              <w:t>предмет, метод и принципы бухгалтерского учета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ind w:firstLine="33"/>
              <w:contextualSpacing/>
            </w:pPr>
            <w:r w:rsidRPr="00CC225F">
              <w:t>- тестовый контроль;</w:t>
            </w:r>
          </w:p>
          <w:p w:rsidR="008F2E3B" w:rsidRPr="00CC225F" w:rsidRDefault="008F2E3B" w:rsidP="00A925C7">
            <w:pPr>
              <w:ind w:firstLine="33"/>
              <w:contextualSpacing/>
            </w:pPr>
            <w:r w:rsidRPr="00CC225F">
              <w:t xml:space="preserve">- экспертная оценка </w:t>
            </w:r>
            <w:r w:rsidRPr="00CC225F">
              <w:rPr>
                <w:iCs/>
              </w:rPr>
              <w:t>результатов устных о</w:t>
            </w:r>
            <w:r w:rsidRPr="00CC225F">
              <w:rPr>
                <w:iCs/>
              </w:rPr>
              <w:t>п</w:t>
            </w:r>
            <w:r w:rsidRPr="00CC225F">
              <w:rPr>
                <w:iCs/>
              </w:rPr>
              <w:t>росов</w:t>
            </w:r>
          </w:p>
        </w:tc>
      </w:tr>
      <w:tr w:rsidR="008F2E3B" w:rsidRPr="00CC225F" w:rsidTr="00A925C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snapToGrid w:val="0"/>
              <w:ind w:firstLine="33"/>
              <w:contextualSpacing/>
            </w:pPr>
            <w:r w:rsidRPr="00CC225F">
              <w:t>план счетов бухгалтерского учета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ind w:firstLine="33"/>
              <w:contextualSpacing/>
            </w:pPr>
            <w:r w:rsidRPr="00CC225F">
              <w:t>- письменная проверка</w:t>
            </w:r>
          </w:p>
          <w:p w:rsidR="008F2E3B" w:rsidRPr="00CC225F" w:rsidRDefault="008F2E3B" w:rsidP="00A925C7">
            <w:pPr>
              <w:ind w:firstLine="33"/>
              <w:contextualSpacing/>
            </w:pPr>
            <w:r w:rsidRPr="00CC225F">
              <w:t>- оценка результатов выполнения практич</w:t>
            </w:r>
            <w:r w:rsidRPr="00CC225F">
              <w:t>е</w:t>
            </w:r>
            <w:r w:rsidRPr="00CC225F">
              <w:t>ских работ</w:t>
            </w:r>
          </w:p>
        </w:tc>
      </w:tr>
      <w:tr w:rsidR="008F2E3B" w:rsidRPr="00CC225F" w:rsidTr="00A925C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snapToGrid w:val="0"/>
              <w:ind w:firstLine="33"/>
              <w:contextualSpacing/>
            </w:pPr>
            <w:r w:rsidRPr="00CC225F">
              <w:t>формы бухгалтерского учета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2E3B" w:rsidRPr="00CC225F" w:rsidRDefault="008F2E3B" w:rsidP="00A925C7">
            <w:pPr>
              <w:ind w:firstLine="33"/>
              <w:contextualSpacing/>
            </w:pPr>
            <w:r w:rsidRPr="00CC225F">
              <w:t>- оценка результатов выполнения практич</w:t>
            </w:r>
            <w:r w:rsidRPr="00CC225F">
              <w:t>е</w:t>
            </w:r>
            <w:r w:rsidRPr="00CC225F">
              <w:t>ских работ</w:t>
            </w:r>
          </w:p>
        </w:tc>
      </w:tr>
    </w:tbl>
    <w:p w:rsidR="008F2E3B" w:rsidRPr="00CC225F" w:rsidRDefault="008F2E3B" w:rsidP="008F2E3B">
      <w:pPr>
        <w:contextualSpacing/>
      </w:pPr>
    </w:p>
    <w:p w:rsidR="008F2E3B" w:rsidRPr="00CC225F" w:rsidRDefault="008F2E3B" w:rsidP="008F2E3B"/>
    <w:p w:rsidR="008F2E3B" w:rsidRPr="00CC225F" w:rsidRDefault="008F2E3B" w:rsidP="008F2E3B"/>
    <w:p w:rsidR="008F2E3B" w:rsidRPr="00CC225F" w:rsidRDefault="008F2E3B" w:rsidP="008F2E3B"/>
    <w:p w:rsidR="008F2E3B" w:rsidRPr="00CC225F" w:rsidRDefault="008F2E3B" w:rsidP="008F2E3B"/>
    <w:p w:rsidR="008F2E3B" w:rsidRPr="00CC225F" w:rsidRDefault="008F2E3B" w:rsidP="008F2E3B">
      <w:pPr>
        <w:rPr>
          <w:rFonts w:eastAsia="Calibri"/>
          <w:color w:val="000000"/>
        </w:rPr>
      </w:pPr>
    </w:p>
    <w:p w:rsidR="00BC2E65" w:rsidRPr="00CC225F" w:rsidRDefault="00BC2E65" w:rsidP="008F2E3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</w:pPr>
    </w:p>
    <w:sectPr w:rsidR="00BC2E65" w:rsidRPr="00CC225F" w:rsidSect="00FD6A5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5085" w:rsidRDefault="003F5085" w:rsidP="00AC366E">
      <w:r>
        <w:separator/>
      </w:r>
    </w:p>
  </w:endnote>
  <w:endnote w:type="continuationSeparator" w:id="1">
    <w:p w:rsidR="003F5085" w:rsidRDefault="003F5085" w:rsidP="00AC36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 CYR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5085" w:rsidRDefault="003F5085" w:rsidP="005A02B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F5085" w:rsidRDefault="003F5085" w:rsidP="005A02B1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53071"/>
      <w:docPartObj>
        <w:docPartGallery w:val="Page Numbers (Bottom of Page)"/>
        <w:docPartUnique/>
      </w:docPartObj>
    </w:sdtPr>
    <w:sdtContent>
      <w:p w:rsidR="003F5085" w:rsidRDefault="003F5085">
        <w:pPr>
          <w:pStyle w:val="a9"/>
          <w:jc w:val="center"/>
        </w:pPr>
        <w:fldSimple w:instr=" PAGE   \* MERGEFORMAT ">
          <w:r w:rsidR="00EE7A5F">
            <w:rPr>
              <w:noProof/>
            </w:rPr>
            <w:t>13</w:t>
          </w:r>
        </w:fldSimple>
      </w:p>
    </w:sdtContent>
  </w:sdt>
  <w:p w:rsidR="003F5085" w:rsidRDefault="003F5085" w:rsidP="005A02B1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5085" w:rsidRDefault="003F5085" w:rsidP="00AC366E">
      <w:r>
        <w:separator/>
      </w:r>
    </w:p>
  </w:footnote>
  <w:footnote w:type="continuationSeparator" w:id="1">
    <w:p w:rsidR="003F5085" w:rsidRDefault="003F5085" w:rsidP="00AC36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B7DEB"/>
    <w:multiLevelType w:val="hybridMultilevel"/>
    <w:tmpl w:val="E0F6E91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4076A"/>
    <w:multiLevelType w:val="hybridMultilevel"/>
    <w:tmpl w:val="47DA0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163233A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">
    <w:nsid w:val="17BA6031"/>
    <w:multiLevelType w:val="hybridMultilevel"/>
    <w:tmpl w:val="29122320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9521478"/>
    <w:multiLevelType w:val="hybridMultilevel"/>
    <w:tmpl w:val="0F046770"/>
    <w:lvl w:ilvl="0" w:tplc="EAA6A5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6B936E4"/>
    <w:multiLevelType w:val="hybridMultilevel"/>
    <w:tmpl w:val="F1329F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D5748D"/>
    <w:multiLevelType w:val="hybridMultilevel"/>
    <w:tmpl w:val="ADD44A2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3735E0"/>
    <w:multiLevelType w:val="hybridMultilevel"/>
    <w:tmpl w:val="01E28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D8408A"/>
    <w:multiLevelType w:val="hybridMultilevel"/>
    <w:tmpl w:val="4FCA5CB0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51A4505F"/>
    <w:multiLevelType w:val="hybridMultilevel"/>
    <w:tmpl w:val="0E5A0F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6AC542BF"/>
    <w:multiLevelType w:val="hybridMultilevel"/>
    <w:tmpl w:val="EAB49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F06DB1"/>
    <w:multiLevelType w:val="hybridMultilevel"/>
    <w:tmpl w:val="D994C5C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75981EC2"/>
    <w:multiLevelType w:val="hybridMultilevel"/>
    <w:tmpl w:val="545249D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10"/>
  </w:num>
  <w:num w:numId="4">
    <w:abstractNumId w:val="4"/>
  </w:num>
  <w:num w:numId="5">
    <w:abstractNumId w:val="14"/>
  </w:num>
  <w:num w:numId="6">
    <w:abstractNumId w:val="2"/>
  </w:num>
  <w:num w:numId="7">
    <w:abstractNumId w:val="7"/>
  </w:num>
  <w:num w:numId="8">
    <w:abstractNumId w:val="15"/>
  </w:num>
  <w:num w:numId="9">
    <w:abstractNumId w:val="11"/>
  </w:num>
  <w:num w:numId="10">
    <w:abstractNumId w:val="9"/>
  </w:num>
  <w:num w:numId="11">
    <w:abstractNumId w:val="1"/>
  </w:num>
  <w:num w:numId="12">
    <w:abstractNumId w:val="0"/>
  </w:num>
  <w:num w:numId="13">
    <w:abstractNumId w:val="8"/>
  </w:num>
  <w:num w:numId="14">
    <w:abstractNumId w:val="13"/>
  </w:num>
  <w:num w:numId="15">
    <w:abstractNumId w:val="3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oNotTrackMoves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366E"/>
    <w:rsid w:val="00011818"/>
    <w:rsid w:val="00015507"/>
    <w:rsid w:val="00022E7C"/>
    <w:rsid w:val="00025E37"/>
    <w:rsid w:val="0002722F"/>
    <w:rsid w:val="000273C0"/>
    <w:rsid w:val="0003159D"/>
    <w:rsid w:val="00032C04"/>
    <w:rsid w:val="0003636D"/>
    <w:rsid w:val="00040E7A"/>
    <w:rsid w:val="000412E7"/>
    <w:rsid w:val="00042B7E"/>
    <w:rsid w:val="0004337D"/>
    <w:rsid w:val="00043F0B"/>
    <w:rsid w:val="000514AB"/>
    <w:rsid w:val="00052DBA"/>
    <w:rsid w:val="00064B30"/>
    <w:rsid w:val="000675D1"/>
    <w:rsid w:val="00067CED"/>
    <w:rsid w:val="00075F32"/>
    <w:rsid w:val="000771D7"/>
    <w:rsid w:val="00080D50"/>
    <w:rsid w:val="00084792"/>
    <w:rsid w:val="000867D6"/>
    <w:rsid w:val="000A1294"/>
    <w:rsid w:val="000A372B"/>
    <w:rsid w:val="000A6C6F"/>
    <w:rsid w:val="000B0C77"/>
    <w:rsid w:val="000B0D70"/>
    <w:rsid w:val="000B4AF7"/>
    <w:rsid w:val="000B50D7"/>
    <w:rsid w:val="000B5765"/>
    <w:rsid w:val="000B6639"/>
    <w:rsid w:val="000C15AD"/>
    <w:rsid w:val="000C4C4C"/>
    <w:rsid w:val="000C5770"/>
    <w:rsid w:val="000D394D"/>
    <w:rsid w:val="000D4841"/>
    <w:rsid w:val="000E0A6F"/>
    <w:rsid w:val="000E17A3"/>
    <w:rsid w:val="000E2FF0"/>
    <w:rsid w:val="000E5568"/>
    <w:rsid w:val="000F0E45"/>
    <w:rsid w:val="000F2E97"/>
    <w:rsid w:val="000F3817"/>
    <w:rsid w:val="000F4166"/>
    <w:rsid w:val="000F608F"/>
    <w:rsid w:val="000F7E8B"/>
    <w:rsid w:val="001002F0"/>
    <w:rsid w:val="001038EB"/>
    <w:rsid w:val="00103B77"/>
    <w:rsid w:val="001043FD"/>
    <w:rsid w:val="001070E8"/>
    <w:rsid w:val="001110CC"/>
    <w:rsid w:val="0012258F"/>
    <w:rsid w:val="00125331"/>
    <w:rsid w:val="00133C99"/>
    <w:rsid w:val="0013693D"/>
    <w:rsid w:val="001407ED"/>
    <w:rsid w:val="00141B8A"/>
    <w:rsid w:val="00151C0C"/>
    <w:rsid w:val="00155306"/>
    <w:rsid w:val="0018071D"/>
    <w:rsid w:val="00181170"/>
    <w:rsid w:val="00181C20"/>
    <w:rsid w:val="00184DFF"/>
    <w:rsid w:val="001855E3"/>
    <w:rsid w:val="0018572A"/>
    <w:rsid w:val="0019434D"/>
    <w:rsid w:val="001A004F"/>
    <w:rsid w:val="001B27ED"/>
    <w:rsid w:val="001B2F8E"/>
    <w:rsid w:val="001B3AB1"/>
    <w:rsid w:val="001C1357"/>
    <w:rsid w:val="001C1651"/>
    <w:rsid w:val="001C6BDD"/>
    <w:rsid w:val="001C6DFD"/>
    <w:rsid w:val="001C70B2"/>
    <w:rsid w:val="001D2A89"/>
    <w:rsid w:val="001D3DAF"/>
    <w:rsid w:val="001D4761"/>
    <w:rsid w:val="001D4C6A"/>
    <w:rsid w:val="001D78E5"/>
    <w:rsid w:val="001E123C"/>
    <w:rsid w:val="001E4E3F"/>
    <w:rsid w:val="001F0F60"/>
    <w:rsid w:val="001F3B66"/>
    <w:rsid w:val="001F3D8A"/>
    <w:rsid w:val="001F4307"/>
    <w:rsid w:val="001F5EEC"/>
    <w:rsid w:val="00200721"/>
    <w:rsid w:val="002054B3"/>
    <w:rsid w:val="00211192"/>
    <w:rsid w:val="0021211E"/>
    <w:rsid w:val="002171B1"/>
    <w:rsid w:val="002210CF"/>
    <w:rsid w:val="00224449"/>
    <w:rsid w:val="00225777"/>
    <w:rsid w:val="00235232"/>
    <w:rsid w:val="00236A23"/>
    <w:rsid w:val="00244E78"/>
    <w:rsid w:val="00251524"/>
    <w:rsid w:val="00253749"/>
    <w:rsid w:val="00255B68"/>
    <w:rsid w:val="0025729C"/>
    <w:rsid w:val="00257725"/>
    <w:rsid w:val="00257C46"/>
    <w:rsid w:val="00266462"/>
    <w:rsid w:val="002705FC"/>
    <w:rsid w:val="0027350D"/>
    <w:rsid w:val="0028163B"/>
    <w:rsid w:val="00281887"/>
    <w:rsid w:val="00283A0D"/>
    <w:rsid w:val="00290779"/>
    <w:rsid w:val="00290A15"/>
    <w:rsid w:val="00294770"/>
    <w:rsid w:val="00295744"/>
    <w:rsid w:val="00297ABB"/>
    <w:rsid w:val="002A1D06"/>
    <w:rsid w:val="002A2B49"/>
    <w:rsid w:val="002A69A5"/>
    <w:rsid w:val="002A6E61"/>
    <w:rsid w:val="002B1385"/>
    <w:rsid w:val="002B3CDE"/>
    <w:rsid w:val="002B6BB9"/>
    <w:rsid w:val="002C3B3B"/>
    <w:rsid w:val="002C4258"/>
    <w:rsid w:val="002D1A19"/>
    <w:rsid w:val="002D2020"/>
    <w:rsid w:val="002D4CC2"/>
    <w:rsid w:val="002D79C8"/>
    <w:rsid w:val="002E0062"/>
    <w:rsid w:val="002E2734"/>
    <w:rsid w:val="002E6A94"/>
    <w:rsid w:val="002F29D6"/>
    <w:rsid w:val="002F778F"/>
    <w:rsid w:val="00307F48"/>
    <w:rsid w:val="00310CB3"/>
    <w:rsid w:val="00315392"/>
    <w:rsid w:val="00316FF1"/>
    <w:rsid w:val="00321383"/>
    <w:rsid w:val="00322159"/>
    <w:rsid w:val="00323BFB"/>
    <w:rsid w:val="00325717"/>
    <w:rsid w:val="00327D2C"/>
    <w:rsid w:val="00330B06"/>
    <w:rsid w:val="00337D75"/>
    <w:rsid w:val="00344857"/>
    <w:rsid w:val="0034704A"/>
    <w:rsid w:val="00351E37"/>
    <w:rsid w:val="003534BB"/>
    <w:rsid w:val="00353579"/>
    <w:rsid w:val="0036038F"/>
    <w:rsid w:val="003645BA"/>
    <w:rsid w:val="003656BF"/>
    <w:rsid w:val="00365BB5"/>
    <w:rsid w:val="00383CAA"/>
    <w:rsid w:val="00386C52"/>
    <w:rsid w:val="00390D69"/>
    <w:rsid w:val="0039542F"/>
    <w:rsid w:val="0039582A"/>
    <w:rsid w:val="003B01F6"/>
    <w:rsid w:val="003B0EE8"/>
    <w:rsid w:val="003B1937"/>
    <w:rsid w:val="003B3CE6"/>
    <w:rsid w:val="003B5248"/>
    <w:rsid w:val="003B6656"/>
    <w:rsid w:val="003C3E57"/>
    <w:rsid w:val="003C7D14"/>
    <w:rsid w:val="003D2DAF"/>
    <w:rsid w:val="003D39BC"/>
    <w:rsid w:val="003D4BAC"/>
    <w:rsid w:val="003D5972"/>
    <w:rsid w:val="003D5F11"/>
    <w:rsid w:val="003D65BA"/>
    <w:rsid w:val="003E1C71"/>
    <w:rsid w:val="003E2E4B"/>
    <w:rsid w:val="003F1EFF"/>
    <w:rsid w:val="003F2399"/>
    <w:rsid w:val="003F5085"/>
    <w:rsid w:val="003F56F3"/>
    <w:rsid w:val="003F7E12"/>
    <w:rsid w:val="00404CA0"/>
    <w:rsid w:val="0040565A"/>
    <w:rsid w:val="0040648F"/>
    <w:rsid w:val="00406ABB"/>
    <w:rsid w:val="00410ADE"/>
    <w:rsid w:val="004138FE"/>
    <w:rsid w:val="00415030"/>
    <w:rsid w:val="004218E0"/>
    <w:rsid w:val="0042414A"/>
    <w:rsid w:val="00431B08"/>
    <w:rsid w:val="004337A9"/>
    <w:rsid w:val="00441419"/>
    <w:rsid w:val="00445436"/>
    <w:rsid w:val="00445DFA"/>
    <w:rsid w:val="004478DD"/>
    <w:rsid w:val="004520E4"/>
    <w:rsid w:val="00454819"/>
    <w:rsid w:val="004550D4"/>
    <w:rsid w:val="00457A57"/>
    <w:rsid w:val="0046741C"/>
    <w:rsid w:val="00467C2E"/>
    <w:rsid w:val="00475EF9"/>
    <w:rsid w:val="00476311"/>
    <w:rsid w:val="004828E9"/>
    <w:rsid w:val="004858AA"/>
    <w:rsid w:val="00494375"/>
    <w:rsid w:val="004A0CD3"/>
    <w:rsid w:val="004C277C"/>
    <w:rsid w:val="004C7EFC"/>
    <w:rsid w:val="004D118D"/>
    <w:rsid w:val="004D2598"/>
    <w:rsid w:val="004D2CB1"/>
    <w:rsid w:val="004E0415"/>
    <w:rsid w:val="004E1767"/>
    <w:rsid w:val="004E32D1"/>
    <w:rsid w:val="004E700F"/>
    <w:rsid w:val="004E7EF6"/>
    <w:rsid w:val="004F232E"/>
    <w:rsid w:val="004F456D"/>
    <w:rsid w:val="004F705C"/>
    <w:rsid w:val="004F7962"/>
    <w:rsid w:val="005026B2"/>
    <w:rsid w:val="00502CB4"/>
    <w:rsid w:val="00503E02"/>
    <w:rsid w:val="005124A1"/>
    <w:rsid w:val="00513C69"/>
    <w:rsid w:val="005146CC"/>
    <w:rsid w:val="00525AC2"/>
    <w:rsid w:val="00526674"/>
    <w:rsid w:val="00526921"/>
    <w:rsid w:val="00527422"/>
    <w:rsid w:val="00534511"/>
    <w:rsid w:val="00535C4D"/>
    <w:rsid w:val="005400DF"/>
    <w:rsid w:val="00544356"/>
    <w:rsid w:val="0055357A"/>
    <w:rsid w:val="0056275F"/>
    <w:rsid w:val="0056464E"/>
    <w:rsid w:val="00573BED"/>
    <w:rsid w:val="00573D68"/>
    <w:rsid w:val="00575BF8"/>
    <w:rsid w:val="00576E25"/>
    <w:rsid w:val="0057751D"/>
    <w:rsid w:val="00590826"/>
    <w:rsid w:val="0059120D"/>
    <w:rsid w:val="00591473"/>
    <w:rsid w:val="0059297F"/>
    <w:rsid w:val="00593B28"/>
    <w:rsid w:val="005A02B1"/>
    <w:rsid w:val="005A2529"/>
    <w:rsid w:val="005A3004"/>
    <w:rsid w:val="005A3EF3"/>
    <w:rsid w:val="005A689F"/>
    <w:rsid w:val="005B03E0"/>
    <w:rsid w:val="005B0C3A"/>
    <w:rsid w:val="005B58F5"/>
    <w:rsid w:val="005B624A"/>
    <w:rsid w:val="005B6457"/>
    <w:rsid w:val="005B7F33"/>
    <w:rsid w:val="005C4002"/>
    <w:rsid w:val="005C743C"/>
    <w:rsid w:val="005D32AA"/>
    <w:rsid w:val="005D5858"/>
    <w:rsid w:val="005E0807"/>
    <w:rsid w:val="005E0D5B"/>
    <w:rsid w:val="005E3DD5"/>
    <w:rsid w:val="005E617A"/>
    <w:rsid w:val="005F019E"/>
    <w:rsid w:val="005F42AB"/>
    <w:rsid w:val="005F4B2B"/>
    <w:rsid w:val="005F73F5"/>
    <w:rsid w:val="00602B52"/>
    <w:rsid w:val="00605EB5"/>
    <w:rsid w:val="00612052"/>
    <w:rsid w:val="00612F84"/>
    <w:rsid w:val="00614B85"/>
    <w:rsid w:val="00616DE8"/>
    <w:rsid w:val="00617BD9"/>
    <w:rsid w:val="00621F60"/>
    <w:rsid w:val="006260B0"/>
    <w:rsid w:val="006322C1"/>
    <w:rsid w:val="00634E33"/>
    <w:rsid w:val="00640C06"/>
    <w:rsid w:val="00641FC6"/>
    <w:rsid w:val="0064539B"/>
    <w:rsid w:val="00651253"/>
    <w:rsid w:val="00660F08"/>
    <w:rsid w:val="00662611"/>
    <w:rsid w:val="00667F51"/>
    <w:rsid w:val="00670D5E"/>
    <w:rsid w:val="00672C12"/>
    <w:rsid w:val="006863D6"/>
    <w:rsid w:val="00686BF9"/>
    <w:rsid w:val="00694A66"/>
    <w:rsid w:val="00695EDD"/>
    <w:rsid w:val="006A3305"/>
    <w:rsid w:val="006A5230"/>
    <w:rsid w:val="006A6F91"/>
    <w:rsid w:val="006B098B"/>
    <w:rsid w:val="006C0000"/>
    <w:rsid w:val="006D2266"/>
    <w:rsid w:val="006D6E54"/>
    <w:rsid w:val="006D6F99"/>
    <w:rsid w:val="006D78A5"/>
    <w:rsid w:val="006D7A40"/>
    <w:rsid w:val="006F2300"/>
    <w:rsid w:val="006F3CDE"/>
    <w:rsid w:val="006F5B25"/>
    <w:rsid w:val="006F7143"/>
    <w:rsid w:val="00701C14"/>
    <w:rsid w:val="007022BE"/>
    <w:rsid w:val="00712B49"/>
    <w:rsid w:val="00712C35"/>
    <w:rsid w:val="0071643E"/>
    <w:rsid w:val="00716982"/>
    <w:rsid w:val="007231D9"/>
    <w:rsid w:val="007263BE"/>
    <w:rsid w:val="007274B5"/>
    <w:rsid w:val="00727833"/>
    <w:rsid w:val="00727A03"/>
    <w:rsid w:val="00732D1A"/>
    <w:rsid w:val="00742326"/>
    <w:rsid w:val="007434E3"/>
    <w:rsid w:val="00750A82"/>
    <w:rsid w:val="007523E4"/>
    <w:rsid w:val="00754518"/>
    <w:rsid w:val="0076487E"/>
    <w:rsid w:val="00764AD5"/>
    <w:rsid w:val="00773E29"/>
    <w:rsid w:val="00781408"/>
    <w:rsid w:val="007828C5"/>
    <w:rsid w:val="00783C19"/>
    <w:rsid w:val="00785A2C"/>
    <w:rsid w:val="00793B43"/>
    <w:rsid w:val="007A0AF0"/>
    <w:rsid w:val="007A18EB"/>
    <w:rsid w:val="007A5C9C"/>
    <w:rsid w:val="007A7702"/>
    <w:rsid w:val="007B1E78"/>
    <w:rsid w:val="007B4FF5"/>
    <w:rsid w:val="007B6E4E"/>
    <w:rsid w:val="007B7055"/>
    <w:rsid w:val="007B7D38"/>
    <w:rsid w:val="007C2A9F"/>
    <w:rsid w:val="007C4690"/>
    <w:rsid w:val="007C4BDE"/>
    <w:rsid w:val="007D195C"/>
    <w:rsid w:val="007D1ECA"/>
    <w:rsid w:val="007D5E79"/>
    <w:rsid w:val="007D7C8A"/>
    <w:rsid w:val="007E3E2D"/>
    <w:rsid w:val="007F43DF"/>
    <w:rsid w:val="007F4CF9"/>
    <w:rsid w:val="008060F1"/>
    <w:rsid w:val="0080668C"/>
    <w:rsid w:val="008076A7"/>
    <w:rsid w:val="00807B12"/>
    <w:rsid w:val="00811579"/>
    <w:rsid w:val="00815752"/>
    <w:rsid w:val="00821783"/>
    <w:rsid w:val="00821A3C"/>
    <w:rsid w:val="008221F1"/>
    <w:rsid w:val="00825D02"/>
    <w:rsid w:val="0082757C"/>
    <w:rsid w:val="0083252A"/>
    <w:rsid w:val="0083435F"/>
    <w:rsid w:val="00837281"/>
    <w:rsid w:val="00840111"/>
    <w:rsid w:val="008464EC"/>
    <w:rsid w:val="008607CC"/>
    <w:rsid w:val="00862562"/>
    <w:rsid w:val="00871988"/>
    <w:rsid w:val="0087518F"/>
    <w:rsid w:val="0087519F"/>
    <w:rsid w:val="00875698"/>
    <w:rsid w:val="008A12B9"/>
    <w:rsid w:val="008B5EC3"/>
    <w:rsid w:val="008B61DE"/>
    <w:rsid w:val="008B64B6"/>
    <w:rsid w:val="008B7857"/>
    <w:rsid w:val="008C1E45"/>
    <w:rsid w:val="008C2EE5"/>
    <w:rsid w:val="008C3419"/>
    <w:rsid w:val="008D4284"/>
    <w:rsid w:val="008D509D"/>
    <w:rsid w:val="008D5F17"/>
    <w:rsid w:val="008D7554"/>
    <w:rsid w:val="008E2AD3"/>
    <w:rsid w:val="008E3372"/>
    <w:rsid w:val="008E4326"/>
    <w:rsid w:val="008F29EC"/>
    <w:rsid w:val="008F2E3B"/>
    <w:rsid w:val="008F6990"/>
    <w:rsid w:val="00901D50"/>
    <w:rsid w:val="009031EB"/>
    <w:rsid w:val="00904850"/>
    <w:rsid w:val="00906820"/>
    <w:rsid w:val="00906A37"/>
    <w:rsid w:val="00906B11"/>
    <w:rsid w:val="00907D10"/>
    <w:rsid w:val="009111EB"/>
    <w:rsid w:val="00917B21"/>
    <w:rsid w:val="00921B51"/>
    <w:rsid w:val="00922036"/>
    <w:rsid w:val="00924E11"/>
    <w:rsid w:val="009353CB"/>
    <w:rsid w:val="00936BA1"/>
    <w:rsid w:val="00940C55"/>
    <w:rsid w:val="00941623"/>
    <w:rsid w:val="0094168A"/>
    <w:rsid w:val="00946194"/>
    <w:rsid w:val="00952CF9"/>
    <w:rsid w:val="00953631"/>
    <w:rsid w:val="00957410"/>
    <w:rsid w:val="00960317"/>
    <w:rsid w:val="00963D28"/>
    <w:rsid w:val="00965DB3"/>
    <w:rsid w:val="009714DE"/>
    <w:rsid w:val="009748B3"/>
    <w:rsid w:val="0097528F"/>
    <w:rsid w:val="009872C7"/>
    <w:rsid w:val="00991262"/>
    <w:rsid w:val="009956FC"/>
    <w:rsid w:val="009A394B"/>
    <w:rsid w:val="009A64F8"/>
    <w:rsid w:val="009B0E41"/>
    <w:rsid w:val="009B2C8A"/>
    <w:rsid w:val="009B6265"/>
    <w:rsid w:val="009C0C0B"/>
    <w:rsid w:val="009C52CA"/>
    <w:rsid w:val="009D30D3"/>
    <w:rsid w:val="009D7DA8"/>
    <w:rsid w:val="009E1BA0"/>
    <w:rsid w:val="009E1FAB"/>
    <w:rsid w:val="009E6EE0"/>
    <w:rsid w:val="009F0AC5"/>
    <w:rsid w:val="00A0413D"/>
    <w:rsid w:val="00A04A96"/>
    <w:rsid w:val="00A05B18"/>
    <w:rsid w:val="00A15638"/>
    <w:rsid w:val="00A2022A"/>
    <w:rsid w:val="00A20A8B"/>
    <w:rsid w:val="00A20B61"/>
    <w:rsid w:val="00A21B0E"/>
    <w:rsid w:val="00A3657E"/>
    <w:rsid w:val="00A4063C"/>
    <w:rsid w:val="00A40E72"/>
    <w:rsid w:val="00A4103C"/>
    <w:rsid w:val="00A41A7F"/>
    <w:rsid w:val="00A420F7"/>
    <w:rsid w:val="00A47FD1"/>
    <w:rsid w:val="00A50BF2"/>
    <w:rsid w:val="00A55B7D"/>
    <w:rsid w:val="00A5694C"/>
    <w:rsid w:val="00A627DE"/>
    <w:rsid w:val="00A70003"/>
    <w:rsid w:val="00A70A48"/>
    <w:rsid w:val="00A75BDD"/>
    <w:rsid w:val="00A85A3C"/>
    <w:rsid w:val="00A85CC2"/>
    <w:rsid w:val="00A925C7"/>
    <w:rsid w:val="00A94171"/>
    <w:rsid w:val="00AA36F1"/>
    <w:rsid w:val="00AA3DD1"/>
    <w:rsid w:val="00AA407E"/>
    <w:rsid w:val="00AA77CE"/>
    <w:rsid w:val="00AB4D5D"/>
    <w:rsid w:val="00AC366E"/>
    <w:rsid w:val="00AC379C"/>
    <w:rsid w:val="00AC4521"/>
    <w:rsid w:val="00AC5879"/>
    <w:rsid w:val="00AD0965"/>
    <w:rsid w:val="00AD4E10"/>
    <w:rsid w:val="00AD5F5C"/>
    <w:rsid w:val="00AD6E54"/>
    <w:rsid w:val="00AE4030"/>
    <w:rsid w:val="00AE57F0"/>
    <w:rsid w:val="00AE5B81"/>
    <w:rsid w:val="00AE6B3C"/>
    <w:rsid w:val="00AE7050"/>
    <w:rsid w:val="00B00F9D"/>
    <w:rsid w:val="00B01423"/>
    <w:rsid w:val="00B024CA"/>
    <w:rsid w:val="00B04BF6"/>
    <w:rsid w:val="00B0757E"/>
    <w:rsid w:val="00B101B2"/>
    <w:rsid w:val="00B1220A"/>
    <w:rsid w:val="00B165D7"/>
    <w:rsid w:val="00B248E1"/>
    <w:rsid w:val="00B254DE"/>
    <w:rsid w:val="00B26295"/>
    <w:rsid w:val="00B26E2D"/>
    <w:rsid w:val="00B32BD7"/>
    <w:rsid w:val="00B36423"/>
    <w:rsid w:val="00B3647C"/>
    <w:rsid w:val="00B373BE"/>
    <w:rsid w:val="00B417B5"/>
    <w:rsid w:val="00B41C23"/>
    <w:rsid w:val="00B4216A"/>
    <w:rsid w:val="00B56093"/>
    <w:rsid w:val="00B6342F"/>
    <w:rsid w:val="00B63673"/>
    <w:rsid w:val="00B64829"/>
    <w:rsid w:val="00B64E27"/>
    <w:rsid w:val="00B65DA6"/>
    <w:rsid w:val="00B67191"/>
    <w:rsid w:val="00B70751"/>
    <w:rsid w:val="00B72366"/>
    <w:rsid w:val="00B73CD6"/>
    <w:rsid w:val="00B75B0A"/>
    <w:rsid w:val="00B84B28"/>
    <w:rsid w:val="00B908CE"/>
    <w:rsid w:val="00B921E1"/>
    <w:rsid w:val="00B9414B"/>
    <w:rsid w:val="00B9539B"/>
    <w:rsid w:val="00B95DC4"/>
    <w:rsid w:val="00BA045B"/>
    <w:rsid w:val="00BA0C3F"/>
    <w:rsid w:val="00BA1EFC"/>
    <w:rsid w:val="00BA22B4"/>
    <w:rsid w:val="00BA5E43"/>
    <w:rsid w:val="00BA64E5"/>
    <w:rsid w:val="00BB0B73"/>
    <w:rsid w:val="00BB0BB0"/>
    <w:rsid w:val="00BB3FFB"/>
    <w:rsid w:val="00BB4FB4"/>
    <w:rsid w:val="00BC2E65"/>
    <w:rsid w:val="00BC42FC"/>
    <w:rsid w:val="00BC671F"/>
    <w:rsid w:val="00BC77CF"/>
    <w:rsid w:val="00BD7EBE"/>
    <w:rsid w:val="00BE0684"/>
    <w:rsid w:val="00BE1E9E"/>
    <w:rsid w:val="00BE3F62"/>
    <w:rsid w:val="00BF02E8"/>
    <w:rsid w:val="00BF02EF"/>
    <w:rsid w:val="00BF416D"/>
    <w:rsid w:val="00BF519B"/>
    <w:rsid w:val="00C056AD"/>
    <w:rsid w:val="00C0773A"/>
    <w:rsid w:val="00C1077F"/>
    <w:rsid w:val="00C17AD3"/>
    <w:rsid w:val="00C20257"/>
    <w:rsid w:val="00C2357F"/>
    <w:rsid w:val="00C25901"/>
    <w:rsid w:val="00C302FF"/>
    <w:rsid w:val="00C3401B"/>
    <w:rsid w:val="00C40DCC"/>
    <w:rsid w:val="00C45CAD"/>
    <w:rsid w:val="00C52890"/>
    <w:rsid w:val="00C57635"/>
    <w:rsid w:val="00C62216"/>
    <w:rsid w:val="00C63117"/>
    <w:rsid w:val="00C676D6"/>
    <w:rsid w:val="00C75C9A"/>
    <w:rsid w:val="00C765F5"/>
    <w:rsid w:val="00C7704F"/>
    <w:rsid w:val="00C81405"/>
    <w:rsid w:val="00C8276F"/>
    <w:rsid w:val="00C86253"/>
    <w:rsid w:val="00C92057"/>
    <w:rsid w:val="00CA4982"/>
    <w:rsid w:val="00CA6A5D"/>
    <w:rsid w:val="00CA75A0"/>
    <w:rsid w:val="00CC0506"/>
    <w:rsid w:val="00CC1D65"/>
    <w:rsid w:val="00CC225F"/>
    <w:rsid w:val="00CC287D"/>
    <w:rsid w:val="00CC39F4"/>
    <w:rsid w:val="00CC4EF2"/>
    <w:rsid w:val="00CC7E49"/>
    <w:rsid w:val="00CD4D55"/>
    <w:rsid w:val="00CE6CEE"/>
    <w:rsid w:val="00CE75DB"/>
    <w:rsid w:val="00CE7E2B"/>
    <w:rsid w:val="00CF3C19"/>
    <w:rsid w:val="00CF478A"/>
    <w:rsid w:val="00CF6F5E"/>
    <w:rsid w:val="00CF7DDA"/>
    <w:rsid w:val="00D0543F"/>
    <w:rsid w:val="00D06222"/>
    <w:rsid w:val="00D06B35"/>
    <w:rsid w:val="00D0770F"/>
    <w:rsid w:val="00D078D3"/>
    <w:rsid w:val="00D11DF1"/>
    <w:rsid w:val="00D146D8"/>
    <w:rsid w:val="00D2120D"/>
    <w:rsid w:val="00D21B81"/>
    <w:rsid w:val="00D22EF4"/>
    <w:rsid w:val="00D33557"/>
    <w:rsid w:val="00D35B21"/>
    <w:rsid w:val="00D413E3"/>
    <w:rsid w:val="00D4258A"/>
    <w:rsid w:val="00D4414D"/>
    <w:rsid w:val="00D44D6A"/>
    <w:rsid w:val="00D45EFC"/>
    <w:rsid w:val="00D461AB"/>
    <w:rsid w:val="00D5136F"/>
    <w:rsid w:val="00D60A29"/>
    <w:rsid w:val="00D6177D"/>
    <w:rsid w:val="00D61DB6"/>
    <w:rsid w:val="00D62B1C"/>
    <w:rsid w:val="00D63EC6"/>
    <w:rsid w:val="00D64138"/>
    <w:rsid w:val="00D64477"/>
    <w:rsid w:val="00D64F0A"/>
    <w:rsid w:val="00D7230B"/>
    <w:rsid w:val="00D73A2A"/>
    <w:rsid w:val="00D75BB9"/>
    <w:rsid w:val="00D77042"/>
    <w:rsid w:val="00D84316"/>
    <w:rsid w:val="00D86EEE"/>
    <w:rsid w:val="00D93B53"/>
    <w:rsid w:val="00DA08F2"/>
    <w:rsid w:val="00DA46C0"/>
    <w:rsid w:val="00DA7F2A"/>
    <w:rsid w:val="00DA7F2B"/>
    <w:rsid w:val="00DB074B"/>
    <w:rsid w:val="00DB0F70"/>
    <w:rsid w:val="00DB4ABF"/>
    <w:rsid w:val="00DB4CC7"/>
    <w:rsid w:val="00DB70E6"/>
    <w:rsid w:val="00DB7FEB"/>
    <w:rsid w:val="00DC2356"/>
    <w:rsid w:val="00DC273B"/>
    <w:rsid w:val="00DC2A41"/>
    <w:rsid w:val="00DC4A42"/>
    <w:rsid w:val="00DC5A8C"/>
    <w:rsid w:val="00DC6625"/>
    <w:rsid w:val="00DD14EF"/>
    <w:rsid w:val="00DD2E08"/>
    <w:rsid w:val="00DD4320"/>
    <w:rsid w:val="00DD4709"/>
    <w:rsid w:val="00DD789C"/>
    <w:rsid w:val="00DF4110"/>
    <w:rsid w:val="00DF623A"/>
    <w:rsid w:val="00E029F6"/>
    <w:rsid w:val="00E07657"/>
    <w:rsid w:val="00E113D6"/>
    <w:rsid w:val="00E12BB8"/>
    <w:rsid w:val="00E16FAE"/>
    <w:rsid w:val="00E2113E"/>
    <w:rsid w:val="00E219F6"/>
    <w:rsid w:val="00E23DDB"/>
    <w:rsid w:val="00E24BAE"/>
    <w:rsid w:val="00E25A23"/>
    <w:rsid w:val="00E33337"/>
    <w:rsid w:val="00E334F0"/>
    <w:rsid w:val="00E34614"/>
    <w:rsid w:val="00E3675B"/>
    <w:rsid w:val="00E4093D"/>
    <w:rsid w:val="00E4160F"/>
    <w:rsid w:val="00E442E8"/>
    <w:rsid w:val="00E46EE1"/>
    <w:rsid w:val="00E46F74"/>
    <w:rsid w:val="00E47F46"/>
    <w:rsid w:val="00E5068F"/>
    <w:rsid w:val="00E54C39"/>
    <w:rsid w:val="00E55C29"/>
    <w:rsid w:val="00E610E4"/>
    <w:rsid w:val="00E744D5"/>
    <w:rsid w:val="00E752AE"/>
    <w:rsid w:val="00E75D2D"/>
    <w:rsid w:val="00E76E96"/>
    <w:rsid w:val="00E7714E"/>
    <w:rsid w:val="00E92229"/>
    <w:rsid w:val="00E94E23"/>
    <w:rsid w:val="00E97085"/>
    <w:rsid w:val="00E97E53"/>
    <w:rsid w:val="00E97E75"/>
    <w:rsid w:val="00EA01F8"/>
    <w:rsid w:val="00EA2ABE"/>
    <w:rsid w:val="00EA5175"/>
    <w:rsid w:val="00EA54B5"/>
    <w:rsid w:val="00EA5D92"/>
    <w:rsid w:val="00EA7F93"/>
    <w:rsid w:val="00EB5FD5"/>
    <w:rsid w:val="00EB6D1E"/>
    <w:rsid w:val="00EC2A61"/>
    <w:rsid w:val="00EC6686"/>
    <w:rsid w:val="00EC7342"/>
    <w:rsid w:val="00ED37C6"/>
    <w:rsid w:val="00ED6720"/>
    <w:rsid w:val="00ED7C25"/>
    <w:rsid w:val="00EE0D9B"/>
    <w:rsid w:val="00EE1C04"/>
    <w:rsid w:val="00EE4A81"/>
    <w:rsid w:val="00EE5D3C"/>
    <w:rsid w:val="00EE6431"/>
    <w:rsid w:val="00EE69E2"/>
    <w:rsid w:val="00EE7A5F"/>
    <w:rsid w:val="00EF1041"/>
    <w:rsid w:val="00EF1EA1"/>
    <w:rsid w:val="00F0411D"/>
    <w:rsid w:val="00F04846"/>
    <w:rsid w:val="00F06FE7"/>
    <w:rsid w:val="00F137E6"/>
    <w:rsid w:val="00F13867"/>
    <w:rsid w:val="00F17551"/>
    <w:rsid w:val="00F235DB"/>
    <w:rsid w:val="00F26F06"/>
    <w:rsid w:val="00F32E00"/>
    <w:rsid w:val="00F32FFC"/>
    <w:rsid w:val="00F44579"/>
    <w:rsid w:val="00F51DEB"/>
    <w:rsid w:val="00F60AD6"/>
    <w:rsid w:val="00F76841"/>
    <w:rsid w:val="00F77C39"/>
    <w:rsid w:val="00F877E0"/>
    <w:rsid w:val="00F91A60"/>
    <w:rsid w:val="00F91F5F"/>
    <w:rsid w:val="00F96A8E"/>
    <w:rsid w:val="00FA27EE"/>
    <w:rsid w:val="00FA5400"/>
    <w:rsid w:val="00FA7BEF"/>
    <w:rsid w:val="00FB2508"/>
    <w:rsid w:val="00FC293C"/>
    <w:rsid w:val="00FC5655"/>
    <w:rsid w:val="00FC5B05"/>
    <w:rsid w:val="00FC70E8"/>
    <w:rsid w:val="00FD1718"/>
    <w:rsid w:val="00FD1F98"/>
    <w:rsid w:val="00FD2B01"/>
    <w:rsid w:val="00FD3385"/>
    <w:rsid w:val="00FD3566"/>
    <w:rsid w:val="00FD6A5C"/>
    <w:rsid w:val="00FD6D59"/>
    <w:rsid w:val="00FE519A"/>
    <w:rsid w:val="00FE54D3"/>
    <w:rsid w:val="00FF0DA6"/>
    <w:rsid w:val="00FF48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semiHidden="0" w:uiPriority="0" w:unhideWhenUsed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66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AC366E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FC5B0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EF1EA1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5">
    <w:name w:val="heading 5"/>
    <w:basedOn w:val="a"/>
    <w:next w:val="a"/>
    <w:link w:val="50"/>
    <w:uiPriority w:val="99"/>
    <w:qFormat/>
    <w:rsid w:val="00DC2356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AC366E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9"/>
    <w:locked/>
    <w:rsid w:val="00FC5B0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uiPriority w:val="99"/>
    <w:locked/>
    <w:rsid w:val="00EF1EA1"/>
    <w:rPr>
      <w:rFonts w:ascii="Cambria" w:hAnsi="Cambria" w:cs="Times New Roman"/>
      <w:b/>
      <w:bCs/>
      <w:color w:val="4F81BD"/>
      <w:sz w:val="24"/>
      <w:szCs w:val="24"/>
      <w:lang w:eastAsia="ru-RU"/>
    </w:rPr>
  </w:style>
  <w:style w:type="character" w:customStyle="1" w:styleId="50">
    <w:name w:val="Заголовок 5 Знак"/>
    <w:link w:val="5"/>
    <w:uiPriority w:val="99"/>
    <w:locked/>
    <w:rsid w:val="00DC2356"/>
    <w:rPr>
      <w:rFonts w:ascii="Cambria" w:hAnsi="Cambria" w:cs="Times New Roman"/>
      <w:color w:val="243F60"/>
      <w:sz w:val="24"/>
      <w:szCs w:val="24"/>
    </w:rPr>
  </w:style>
  <w:style w:type="paragraph" w:styleId="a3">
    <w:name w:val="Normal (Web)"/>
    <w:basedOn w:val="a"/>
    <w:uiPriority w:val="99"/>
    <w:rsid w:val="00AC366E"/>
    <w:pPr>
      <w:spacing w:before="100" w:beforeAutospacing="1" w:after="100" w:afterAutospacing="1"/>
    </w:pPr>
  </w:style>
  <w:style w:type="paragraph" w:styleId="21">
    <w:name w:val="List 2"/>
    <w:basedOn w:val="a"/>
    <w:uiPriority w:val="99"/>
    <w:rsid w:val="00AC366E"/>
    <w:pPr>
      <w:ind w:left="566" w:hanging="283"/>
    </w:pPr>
  </w:style>
  <w:style w:type="paragraph" w:styleId="22">
    <w:name w:val="Body Text Indent 2"/>
    <w:basedOn w:val="a"/>
    <w:link w:val="23"/>
    <w:uiPriority w:val="99"/>
    <w:rsid w:val="00AC366E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AC366E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rsid w:val="00AC366E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locked/>
    <w:rsid w:val="00AC366E"/>
    <w:rPr>
      <w:rFonts w:ascii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AC366E"/>
    <w:rPr>
      <w:rFonts w:cs="Times New Roman"/>
      <w:vertAlign w:val="superscript"/>
    </w:rPr>
  </w:style>
  <w:style w:type="paragraph" w:styleId="24">
    <w:name w:val="Body Text 2"/>
    <w:basedOn w:val="a"/>
    <w:link w:val="25"/>
    <w:uiPriority w:val="99"/>
    <w:rsid w:val="00AC366E"/>
    <w:pPr>
      <w:spacing w:after="120" w:line="480" w:lineRule="auto"/>
    </w:pPr>
  </w:style>
  <w:style w:type="character" w:customStyle="1" w:styleId="25">
    <w:name w:val="Основной текст 2 Знак"/>
    <w:link w:val="24"/>
    <w:uiPriority w:val="99"/>
    <w:locked/>
    <w:rsid w:val="00AC366E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AC366E"/>
    <w:pPr>
      <w:spacing w:after="120"/>
    </w:pPr>
  </w:style>
  <w:style w:type="character" w:customStyle="1" w:styleId="a8">
    <w:name w:val="Основной текст Знак"/>
    <w:link w:val="a7"/>
    <w:uiPriority w:val="99"/>
    <w:locked/>
    <w:rsid w:val="00AC366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6">
    <w:name w:val="Знак2"/>
    <w:basedOn w:val="a"/>
    <w:uiPriority w:val="99"/>
    <w:rsid w:val="00AC366E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footer"/>
    <w:basedOn w:val="a"/>
    <w:link w:val="aa"/>
    <w:uiPriority w:val="99"/>
    <w:rsid w:val="00AC36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AC366E"/>
    <w:rPr>
      <w:rFonts w:ascii="Times New Roman" w:hAnsi="Times New Roman" w:cs="Times New Roman"/>
      <w:sz w:val="24"/>
      <w:szCs w:val="24"/>
      <w:lang w:eastAsia="ru-RU"/>
    </w:rPr>
  </w:style>
  <w:style w:type="character" w:styleId="ab">
    <w:name w:val="page number"/>
    <w:uiPriority w:val="99"/>
    <w:rsid w:val="00AC366E"/>
    <w:rPr>
      <w:rFonts w:cs="Times New Roman"/>
    </w:rPr>
  </w:style>
  <w:style w:type="table" w:styleId="ac">
    <w:name w:val="Table Grid"/>
    <w:basedOn w:val="a1"/>
    <w:uiPriority w:val="39"/>
    <w:rsid w:val="00AC366E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Table Grid 1"/>
    <w:basedOn w:val="a1"/>
    <w:uiPriority w:val="99"/>
    <w:rsid w:val="00AC366E"/>
    <w:rPr>
      <w:rFonts w:ascii="Times New Roman" w:eastAsia="Times New Roman" w:hAnsi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d">
    <w:name w:val="Hyperlink"/>
    <w:uiPriority w:val="99"/>
    <w:rsid w:val="00EF1EA1"/>
    <w:rPr>
      <w:rFonts w:ascii="Arial Narrow" w:hAnsi="Arial Narrow" w:cs="Times New Roman"/>
      <w:i/>
      <w:iCs/>
      <w:color w:val="1C4A27"/>
      <w:u w:val="none"/>
      <w:effect w:val="none"/>
    </w:rPr>
  </w:style>
  <w:style w:type="character" w:styleId="ae">
    <w:name w:val="Strong"/>
    <w:uiPriority w:val="22"/>
    <w:qFormat/>
    <w:rsid w:val="0002722F"/>
    <w:rPr>
      <w:rFonts w:cs="Times New Roman"/>
      <w:b/>
      <w:bCs/>
    </w:rPr>
  </w:style>
  <w:style w:type="paragraph" w:customStyle="1" w:styleId="rteleft">
    <w:name w:val="rteleft"/>
    <w:basedOn w:val="a"/>
    <w:uiPriority w:val="99"/>
    <w:rsid w:val="0002722F"/>
    <w:pPr>
      <w:spacing w:before="96" w:after="192"/>
    </w:pPr>
  </w:style>
  <w:style w:type="paragraph" w:styleId="af">
    <w:name w:val="List Paragraph"/>
    <w:basedOn w:val="a"/>
    <w:uiPriority w:val="99"/>
    <w:qFormat/>
    <w:rsid w:val="006D6E54"/>
    <w:pPr>
      <w:ind w:left="720"/>
      <w:contextualSpacing/>
    </w:pPr>
  </w:style>
  <w:style w:type="paragraph" w:styleId="af0">
    <w:name w:val="endnote text"/>
    <w:basedOn w:val="a"/>
    <w:link w:val="af1"/>
    <w:uiPriority w:val="99"/>
    <w:semiHidden/>
    <w:rsid w:val="00AA77CE"/>
    <w:rPr>
      <w:sz w:val="20"/>
      <w:szCs w:val="20"/>
    </w:rPr>
  </w:style>
  <w:style w:type="character" w:customStyle="1" w:styleId="af1">
    <w:name w:val="Текст концевой сноски Знак"/>
    <w:link w:val="af0"/>
    <w:uiPriority w:val="99"/>
    <w:semiHidden/>
    <w:locked/>
    <w:rsid w:val="00AA77CE"/>
    <w:rPr>
      <w:rFonts w:ascii="Times New Roman" w:hAnsi="Times New Roman" w:cs="Times New Roman"/>
    </w:rPr>
  </w:style>
  <w:style w:type="character" w:styleId="af2">
    <w:name w:val="endnote reference"/>
    <w:uiPriority w:val="99"/>
    <w:semiHidden/>
    <w:rsid w:val="00AA77CE"/>
    <w:rPr>
      <w:rFonts w:cs="Times New Roman"/>
      <w:vertAlign w:val="superscript"/>
    </w:rPr>
  </w:style>
  <w:style w:type="paragraph" w:styleId="af3">
    <w:name w:val="Balloon Text"/>
    <w:basedOn w:val="a"/>
    <w:link w:val="af4"/>
    <w:uiPriority w:val="99"/>
    <w:semiHidden/>
    <w:rsid w:val="001F4307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locked/>
    <w:rsid w:val="001F4307"/>
    <w:rPr>
      <w:rFonts w:ascii="Tahoma" w:hAnsi="Tahoma" w:cs="Tahoma"/>
      <w:sz w:val="16"/>
      <w:szCs w:val="16"/>
    </w:rPr>
  </w:style>
  <w:style w:type="character" w:styleId="af5">
    <w:name w:val="annotation reference"/>
    <w:uiPriority w:val="99"/>
    <w:semiHidden/>
    <w:rsid w:val="00A55B7D"/>
    <w:rPr>
      <w:rFonts w:cs="Times New Roman"/>
      <w:sz w:val="16"/>
      <w:szCs w:val="16"/>
    </w:rPr>
  </w:style>
  <w:style w:type="paragraph" w:styleId="af6">
    <w:name w:val="annotation text"/>
    <w:basedOn w:val="a"/>
    <w:link w:val="af7"/>
    <w:uiPriority w:val="99"/>
    <w:semiHidden/>
    <w:rsid w:val="00A55B7D"/>
    <w:rPr>
      <w:sz w:val="20"/>
      <w:szCs w:val="20"/>
    </w:rPr>
  </w:style>
  <w:style w:type="character" w:customStyle="1" w:styleId="af7">
    <w:name w:val="Текст примечания Знак"/>
    <w:link w:val="af6"/>
    <w:uiPriority w:val="99"/>
    <w:semiHidden/>
    <w:locked/>
    <w:rsid w:val="00A55B7D"/>
    <w:rPr>
      <w:rFonts w:ascii="Times New Roman" w:hAnsi="Times New Roman" w:cs="Times New Roman"/>
    </w:rPr>
  </w:style>
  <w:style w:type="paragraph" w:styleId="af8">
    <w:name w:val="annotation subject"/>
    <w:basedOn w:val="af6"/>
    <w:next w:val="af6"/>
    <w:link w:val="af9"/>
    <w:uiPriority w:val="99"/>
    <w:semiHidden/>
    <w:rsid w:val="00A55B7D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locked/>
    <w:rsid w:val="00A55B7D"/>
    <w:rPr>
      <w:rFonts w:ascii="Times New Roman" w:hAnsi="Times New Roman" w:cs="Times New Roman"/>
      <w:b/>
      <w:bCs/>
    </w:rPr>
  </w:style>
  <w:style w:type="paragraph" w:styleId="afa">
    <w:name w:val="header"/>
    <w:basedOn w:val="a"/>
    <w:link w:val="afb"/>
    <w:uiPriority w:val="99"/>
    <w:semiHidden/>
    <w:rsid w:val="004A0CD3"/>
    <w:pPr>
      <w:tabs>
        <w:tab w:val="center" w:pos="4677"/>
        <w:tab w:val="right" w:pos="9355"/>
      </w:tabs>
    </w:pPr>
  </w:style>
  <w:style w:type="character" w:customStyle="1" w:styleId="afb">
    <w:name w:val="Верхний колонтитул Знак"/>
    <w:link w:val="afa"/>
    <w:uiPriority w:val="99"/>
    <w:semiHidden/>
    <w:locked/>
    <w:rsid w:val="004A0CD3"/>
    <w:rPr>
      <w:rFonts w:ascii="Times New Roman" w:hAnsi="Times New Roman" w:cs="Times New Roman"/>
      <w:sz w:val="24"/>
      <w:szCs w:val="24"/>
    </w:rPr>
  </w:style>
  <w:style w:type="character" w:styleId="afc">
    <w:name w:val="Emphasis"/>
    <w:uiPriority w:val="99"/>
    <w:qFormat/>
    <w:rsid w:val="00FC5B05"/>
    <w:rPr>
      <w:rFonts w:cs="Times New Roman"/>
      <w:i/>
      <w:iCs/>
    </w:rPr>
  </w:style>
  <w:style w:type="character" w:customStyle="1" w:styleId="ts201">
    <w:name w:val="ts201"/>
    <w:uiPriority w:val="99"/>
    <w:rsid w:val="00DC2356"/>
    <w:rPr>
      <w:rFonts w:ascii="Verdana" w:hAnsi="Verdana" w:cs="Times New Roman"/>
      <w:i/>
      <w:iCs/>
      <w:color w:val="7F007F"/>
      <w:sz w:val="32"/>
      <w:szCs w:val="32"/>
    </w:rPr>
  </w:style>
  <w:style w:type="character" w:customStyle="1" w:styleId="ts211">
    <w:name w:val="ts211"/>
    <w:uiPriority w:val="99"/>
    <w:rsid w:val="00DC2356"/>
    <w:rPr>
      <w:rFonts w:ascii="Verdana" w:hAnsi="Verdana" w:cs="Times New Roman"/>
      <w:b/>
      <w:bCs/>
      <w:i/>
      <w:iCs/>
      <w:color w:val="7F007F"/>
      <w:sz w:val="32"/>
      <w:szCs w:val="32"/>
    </w:rPr>
  </w:style>
  <w:style w:type="character" w:customStyle="1" w:styleId="ts131">
    <w:name w:val="ts131"/>
    <w:uiPriority w:val="99"/>
    <w:rsid w:val="00DC2356"/>
    <w:rPr>
      <w:rFonts w:ascii="Verdana" w:hAnsi="Verdana" w:cs="Times New Roman"/>
      <w:color w:val="7F007F"/>
      <w:sz w:val="20"/>
      <w:szCs w:val="20"/>
    </w:rPr>
  </w:style>
  <w:style w:type="character" w:customStyle="1" w:styleId="ts231">
    <w:name w:val="ts231"/>
    <w:uiPriority w:val="99"/>
    <w:rsid w:val="00DC2356"/>
    <w:rPr>
      <w:rFonts w:ascii="Courier New CYR" w:hAnsi="Courier New CYR" w:cs="Times New Roman"/>
      <w:color w:val="000000"/>
      <w:sz w:val="20"/>
      <w:szCs w:val="20"/>
    </w:rPr>
  </w:style>
  <w:style w:type="character" w:customStyle="1" w:styleId="ts241">
    <w:name w:val="ts241"/>
    <w:uiPriority w:val="99"/>
    <w:rsid w:val="00DC2356"/>
    <w:rPr>
      <w:rFonts w:ascii="Verdana" w:hAnsi="Verdana" w:cs="Times New Roman"/>
      <w:i/>
      <w:iCs/>
      <w:color w:val="7F007F"/>
      <w:sz w:val="20"/>
      <w:szCs w:val="20"/>
    </w:rPr>
  </w:style>
  <w:style w:type="character" w:customStyle="1" w:styleId="ts71">
    <w:name w:val="ts71"/>
    <w:uiPriority w:val="99"/>
    <w:rsid w:val="00DC2356"/>
    <w:rPr>
      <w:rFonts w:ascii="Verdana" w:hAnsi="Verdana" w:cs="Times New Roman"/>
      <w:i/>
      <w:iCs/>
      <w:color w:val="7F007F"/>
      <w:sz w:val="32"/>
      <w:szCs w:val="32"/>
    </w:rPr>
  </w:style>
  <w:style w:type="character" w:customStyle="1" w:styleId="ts81">
    <w:name w:val="ts81"/>
    <w:uiPriority w:val="99"/>
    <w:rsid w:val="00DC2356"/>
    <w:rPr>
      <w:rFonts w:ascii="Verdana" w:hAnsi="Verdana" w:cs="Times New Roman"/>
      <w:b/>
      <w:bCs/>
      <w:i/>
      <w:iCs/>
      <w:color w:val="7F007F"/>
      <w:sz w:val="32"/>
      <w:szCs w:val="32"/>
    </w:rPr>
  </w:style>
  <w:style w:type="character" w:customStyle="1" w:styleId="ts61">
    <w:name w:val="ts61"/>
    <w:uiPriority w:val="99"/>
    <w:rsid w:val="00DC2356"/>
    <w:rPr>
      <w:rFonts w:ascii="Verdana" w:hAnsi="Verdana" w:cs="Times New Roman"/>
      <w:i/>
      <w:iCs/>
      <w:color w:val="7F007F"/>
      <w:sz w:val="32"/>
      <w:szCs w:val="32"/>
    </w:rPr>
  </w:style>
  <w:style w:type="paragraph" w:styleId="afd">
    <w:name w:val="No Spacing"/>
    <w:uiPriority w:val="99"/>
    <w:qFormat/>
    <w:rsid w:val="008076A7"/>
    <w:rPr>
      <w:rFonts w:eastAsia="Times New Roman"/>
      <w:sz w:val="22"/>
      <w:szCs w:val="22"/>
    </w:rPr>
  </w:style>
  <w:style w:type="character" w:customStyle="1" w:styleId="FontStyle41">
    <w:name w:val="Font Style41"/>
    <w:uiPriority w:val="99"/>
    <w:rsid w:val="00E25A23"/>
    <w:rPr>
      <w:rFonts w:ascii="Arial" w:hAnsi="Arial"/>
      <w:spacing w:val="-10"/>
      <w:sz w:val="34"/>
    </w:rPr>
  </w:style>
  <w:style w:type="paragraph" w:customStyle="1" w:styleId="Style8">
    <w:name w:val="Style8"/>
    <w:basedOn w:val="a"/>
    <w:rsid w:val="00B908CE"/>
    <w:pPr>
      <w:widowControl w:val="0"/>
      <w:autoSpaceDE w:val="0"/>
      <w:autoSpaceDN w:val="0"/>
      <w:adjustRightInd w:val="0"/>
      <w:jc w:val="center"/>
    </w:pPr>
  </w:style>
  <w:style w:type="character" w:customStyle="1" w:styleId="FontStyle37">
    <w:name w:val="Font Style37"/>
    <w:rsid w:val="00B908CE"/>
    <w:rPr>
      <w:rFonts w:ascii="Times New Roman" w:hAnsi="Times New Roman" w:cs="Times New Roman"/>
      <w:b/>
      <w:bCs/>
      <w:color w:val="000000"/>
      <w:sz w:val="26"/>
      <w:szCs w:val="26"/>
    </w:rPr>
  </w:style>
  <w:style w:type="paragraph" w:customStyle="1" w:styleId="cv">
    <w:name w:val="cv"/>
    <w:basedOn w:val="a"/>
    <w:rsid w:val="008F2E3B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216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6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6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6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6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16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16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6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16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6569">
              <w:marLeft w:val="22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16546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16554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000000"/>
                            <w:right w:val="none" w:sz="0" w:space="0" w:color="auto"/>
                          </w:divBdr>
                        </w:div>
                        <w:div w:id="115216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16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165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16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16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6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16578">
                  <w:marLeft w:val="120"/>
                  <w:marRight w:val="120"/>
                  <w:marTop w:val="24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216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6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6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6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1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16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1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216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216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16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216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21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javascript:__doPostBack('ctl00$cph$ucGoodCard$AuthorSpecializedSearch$lbt_Search','')" TargetMode="External"/><Relationship Id="rId18" Type="http://schemas.openxmlformats.org/officeDocument/2006/relationships/hyperlink" Target="javascript:__doPostBack('ctl00$cph$ucGoodCard$PublisherSpecializedSearch$lbt_Search','')" TargetMode="External"/><Relationship Id="rId26" Type="http://schemas.openxmlformats.org/officeDocument/2006/relationships/hyperlink" Target="http://www.consultant.ru/online/base/?req=doc;base=LAW;n=107197;dst=103010" TargetMode="External"/><Relationship Id="rId3" Type="http://schemas.openxmlformats.org/officeDocument/2006/relationships/styles" Target="styles.xml"/><Relationship Id="rId21" Type="http://schemas.openxmlformats.org/officeDocument/2006/relationships/hyperlink" Target="javascript:__doPostBack('ctl00$cph$ucGoodCard$SeriaSpecializedSearch$lbt_Search','')" TargetMode="External"/><Relationship Id="rId7" Type="http://schemas.openxmlformats.org/officeDocument/2006/relationships/endnotes" Target="endnotes.xml"/><Relationship Id="rId12" Type="http://schemas.openxmlformats.org/officeDocument/2006/relationships/hyperlink" Target="javascript:__doPostBack('ctl00$cph$ucGoodCard$PublisherSpecializedSearch$lbt_Search','')" TargetMode="External"/><Relationship Id="rId17" Type="http://schemas.openxmlformats.org/officeDocument/2006/relationships/hyperlink" Target="javascript:__doPostBack('ctl00$cph$ucGoodCard$AuthorSpecializedSearch$lbt_Search','')" TargetMode="External"/><Relationship Id="rId25" Type="http://schemas.openxmlformats.org/officeDocument/2006/relationships/hyperlink" Target="javascript:__doPostBack('ctl00$cph$ucGoodCard$PublisherSpecializedSearch$lbt_Search','')" TargetMode="External"/><Relationship Id="rId2" Type="http://schemas.openxmlformats.org/officeDocument/2006/relationships/numbering" Target="numbering.xml"/><Relationship Id="rId16" Type="http://schemas.openxmlformats.org/officeDocument/2006/relationships/hyperlink" Target="javascript:__doPostBack('ctl00$cph$ucGoodCard$PublisherSpecializedSearch$lbt_Search','')" TargetMode="External"/><Relationship Id="rId20" Type="http://schemas.openxmlformats.org/officeDocument/2006/relationships/hyperlink" Target="javascript:__doPostBack('ctl00$cph$ucGoodCard$AuthorSpecializedSearch$lbt_Search','')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javascript:__doPostBack('ctl00$cph$ucGoodCard$SeriaSpecializedSearch$lbt_Search','')" TargetMode="External"/><Relationship Id="rId24" Type="http://schemas.openxmlformats.org/officeDocument/2006/relationships/hyperlink" Target="javascript:__doPostBack('ctl00$cph$ucGoodCard$SeriaSpecializedSearch$lbt_Search','')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javascript:__doPostBack('ctl00$cph$ucGoodCard$AuthorSpecializedSearch$lbt_Search','')" TargetMode="External"/><Relationship Id="rId23" Type="http://schemas.openxmlformats.org/officeDocument/2006/relationships/hyperlink" Target="javascript:__doPostBack('ctl00$cph$ucGoodCard$AuthorSpecializedSearch$lbt_Search','')" TargetMode="External"/><Relationship Id="rId28" Type="http://schemas.openxmlformats.org/officeDocument/2006/relationships/theme" Target="theme/theme1.xml"/><Relationship Id="rId10" Type="http://schemas.openxmlformats.org/officeDocument/2006/relationships/hyperlink" Target="javascript:__doPostBack('ctl00$cph$ucGoodCard$PublisherSpecializedSearch$lbt_Search','')" TargetMode="External"/><Relationship Id="rId19" Type="http://schemas.openxmlformats.org/officeDocument/2006/relationships/hyperlink" Target="javascript:__doPostBack('ctl00$cph$ucGoodCard$PublisherSpecializedSearch$lbt_Search','')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javascript:__doPostBack('ctl00$cph$ucGoodCard$PublisherSpecializedSearch$lbt_Search','')" TargetMode="External"/><Relationship Id="rId22" Type="http://schemas.openxmlformats.org/officeDocument/2006/relationships/hyperlink" Target="javascript:__doPostBack('ctl00$cph$ucGoodCard$PublisherSpecializedSearch$lbt_Search','')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EFFB53-90C3-4960-89A2-3833B4A6C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765</TotalTime>
  <Pages>22</Pages>
  <Words>3784</Words>
  <Characters>31719</Characters>
  <Application>Microsoft Office Word</Application>
  <DocSecurity>0</DocSecurity>
  <Lines>264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ТХТК</Company>
  <LinksUpToDate>false</LinksUpToDate>
  <CharactersWithSpaces>35433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Раенэль</dc:creator>
  <cp:keywords/>
  <dc:description/>
  <cp:lastModifiedBy>W-7</cp:lastModifiedBy>
  <cp:revision>26</cp:revision>
  <cp:lastPrinted>2021-11-16T18:36:00Z</cp:lastPrinted>
  <dcterms:created xsi:type="dcterms:W3CDTF">2011-09-23T06:35:00Z</dcterms:created>
  <dcterms:modified xsi:type="dcterms:W3CDTF">2021-11-16T18:40:00Z</dcterms:modified>
</cp:coreProperties>
</file>